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B1FB6" w14:textId="77777777" w:rsidR="00BE5C70" w:rsidRPr="00BE5C70" w:rsidRDefault="00BE5C70">
      <w:pPr>
        <w:rPr>
          <w:b/>
          <w:bCs/>
          <w:sz w:val="28"/>
          <w:szCs w:val="28"/>
          <w:u w:val="single"/>
        </w:rPr>
      </w:pPr>
      <w:r w:rsidRPr="00BE5C70">
        <w:rPr>
          <w:b/>
          <w:bCs/>
          <w:sz w:val="28"/>
          <w:szCs w:val="28"/>
          <w:u w:val="single"/>
        </w:rPr>
        <w:t>Stratégie CAFE</w:t>
      </w:r>
    </w:p>
    <w:p w14:paraId="13C7D43A" w14:textId="77777777" w:rsidR="00BE5C70" w:rsidRDefault="00BE5C70">
      <w:pPr>
        <w:rPr>
          <w:sz w:val="24"/>
          <w:szCs w:val="24"/>
        </w:rPr>
      </w:pPr>
      <w:r w:rsidRPr="00BE5C70">
        <w:rPr>
          <w:sz w:val="24"/>
          <w:szCs w:val="24"/>
        </w:rPr>
        <w:t xml:space="preserve">L’objectif global est tiré de l’arbre à solutions, ci-dessus, donc : </w:t>
      </w:r>
    </w:p>
    <w:p w14:paraId="3F8D6DF1" w14:textId="309721B4" w:rsidR="00BE513F" w:rsidRDefault="00BE5C70" w:rsidP="00BE5C7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BE5C70">
        <w:rPr>
          <w:b/>
          <w:bCs/>
          <w:sz w:val="24"/>
          <w:szCs w:val="24"/>
        </w:rPr>
        <w:t xml:space="preserve">Satisfaire aux besoins et attentes de la population en matière d’éducation </w:t>
      </w:r>
    </w:p>
    <w:p w14:paraId="00F5F71A" w14:textId="7793B2AE" w:rsidR="00BE5C70" w:rsidRDefault="00BE5C70" w:rsidP="00BE5C70">
      <w:pPr>
        <w:rPr>
          <w:sz w:val="24"/>
          <w:szCs w:val="24"/>
        </w:rPr>
      </w:pPr>
      <w:r w:rsidRPr="00BE5C70">
        <w:rPr>
          <w:sz w:val="24"/>
          <w:szCs w:val="24"/>
        </w:rPr>
        <w:t xml:space="preserve">Dans cet arbre à solutions, nous pouvons distingués deux </w:t>
      </w:r>
      <w:r w:rsidR="00B66404">
        <w:rPr>
          <w:sz w:val="24"/>
          <w:szCs w:val="24"/>
        </w:rPr>
        <w:t xml:space="preserve">axes de </w:t>
      </w:r>
      <w:r w:rsidRPr="00BE5C70">
        <w:rPr>
          <w:sz w:val="24"/>
          <w:szCs w:val="24"/>
        </w:rPr>
        <w:t>stratégie</w:t>
      </w:r>
      <w:r w:rsidR="00B66404">
        <w:rPr>
          <w:sz w:val="24"/>
          <w:szCs w:val="24"/>
        </w:rPr>
        <w:t> :</w:t>
      </w:r>
    </w:p>
    <w:p w14:paraId="7E9E72FA" w14:textId="225FBBCE" w:rsidR="00B66404" w:rsidRDefault="00B66404" w:rsidP="00B6640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stratégie d’alphabétisation concernant la cause 1</w:t>
      </w:r>
    </w:p>
    <w:p w14:paraId="21C320E0" w14:textId="3C87D80D" w:rsidR="00B66404" w:rsidRDefault="00B66404" w:rsidP="00B6640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stratégie de formation professionnelle concernant la cause 2</w:t>
      </w:r>
    </w:p>
    <w:p w14:paraId="19BD4791" w14:textId="7EE768B0" w:rsidR="00B66404" w:rsidRDefault="00B66404" w:rsidP="00B66404">
      <w:pPr>
        <w:rPr>
          <w:sz w:val="24"/>
          <w:szCs w:val="24"/>
        </w:rPr>
      </w:pPr>
      <w:r>
        <w:rPr>
          <w:sz w:val="24"/>
          <w:szCs w:val="24"/>
        </w:rPr>
        <w:t>Le projet CAFE va diriger son action sur la deuxième stratégie. On va la résumer ainsi :</w:t>
      </w:r>
    </w:p>
    <w:p w14:paraId="62ABAF2C" w14:textId="534F5838" w:rsidR="00B66404" w:rsidRDefault="00B66404" w:rsidP="00B66404">
      <w:pPr>
        <w:rPr>
          <w:b/>
          <w:bCs/>
          <w:sz w:val="24"/>
          <w:szCs w:val="24"/>
        </w:rPr>
      </w:pPr>
      <w:r w:rsidRPr="00B66404">
        <w:rPr>
          <w:b/>
          <w:bCs/>
          <w:sz w:val="24"/>
          <w:szCs w:val="24"/>
        </w:rPr>
        <w:t>STRATEGIE CAFE = Créer un lieu de formation professionnel suffisamment bien organisé et bien adapté au besoin du milieu béninois.</w:t>
      </w:r>
    </w:p>
    <w:p w14:paraId="445F6129" w14:textId="77777777" w:rsidR="00AE0EB5" w:rsidRPr="00B66404" w:rsidRDefault="00AE0EB5" w:rsidP="00B66404">
      <w:pPr>
        <w:rPr>
          <w:b/>
          <w:bCs/>
          <w:sz w:val="24"/>
          <w:szCs w:val="24"/>
        </w:rPr>
      </w:pPr>
    </w:p>
    <w:p w14:paraId="137ACCC6" w14:textId="77777777" w:rsidR="00B66404" w:rsidRPr="00AE0EB5" w:rsidRDefault="00B66404" w:rsidP="00BE5C70">
      <w:pPr>
        <w:rPr>
          <w:b/>
          <w:bCs/>
          <w:sz w:val="28"/>
          <w:szCs w:val="28"/>
          <w:u w:val="single"/>
        </w:rPr>
      </w:pPr>
      <w:r w:rsidRPr="00AE0EB5">
        <w:rPr>
          <w:b/>
          <w:bCs/>
          <w:sz w:val="28"/>
          <w:szCs w:val="28"/>
          <w:u w:val="single"/>
        </w:rPr>
        <w:t>Objectifs spécifiques du CAFE</w:t>
      </w:r>
    </w:p>
    <w:p w14:paraId="0CBA39C1" w14:textId="4371B071" w:rsidR="00B66404" w:rsidRDefault="00AE0EB5" w:rsidP="00BE5C70">
      <w:pPr>
        <w:rPr>
          <w:sz w:val="24"/>
          <w:szCs w:val="24"/>
        </w:rPr>
      </w:pPr>
      <w:r>
        <w:rPr>
          <w:sz w:val="24"/>
          <w:szCs w:val="24"/>
        </w:rPr>
        <w:t>Ils</w:t>
      </w:r>
      <w:r w:rsidR="00B66404">
        <w:rPr>
          <w:sz w:val="24"/>
          <w:szCs w:val="24"/>
        </w:rPr>
        <w:t xml:space="preserve"> sont au nombre de deux : </w:t>
      </w:r>
    </w:p>
    <w:p w14:paraId="2DE36977" w14:textId="7A5B8F3E" w:rsidR="00BE5C70" w:rsidRPr="006135C7" w:rsidRDefault="00B66404" w:rsidP="00BE5C70">
      <w:pPr>
        <w:rPr>
          <w:b/>
          <w:bCs/>
          <w:sz w:val="24"/>
          <w:szCs w:val="24"/>
        </w:rPr>
      </w:pPr>
      <w:r w:rsidRPr="00AE0EB5">
        <w:rPr>
          <w:i/>
          <w:iCs/>
          <w:sz w:val="24"/>
          <w:szCs w:val="24"/>
          <w:u w:val="single"/>
        </w:rPr>
        <w:t>O</w:t>
      </w:r>
      <w:r w:rsidR="00BE5C70" w:rsidRPr="00AE0EB5">
        <w:rPr>
          <w:i/>
          <w:iCs/>
          <w:sz w:val="24"/>
          <w:szCs w:val="24"/>
          <w:u w:val="single"/>
        </w:rPr>
        <w:t>bjectif spécifique</w:t>
      </w:r>
      <w:r w:rsidRPr="00AE0EB5">
        <w:rPr>
          <w:i/>
          <w:iCs/>
          <w:sz w:val="24"/>
          <w:szCs w:val="24"/>
          <w:u w:val="single"/>
        </w:rPr>
        <w:t xml:space="preserve"> n°1</w:t>
      </w:r>
      <w:r w:rsidR="00AE0EB5">
        <w:rPr>
          <w:sz w:val="24"/>
          <w:szCs w:val="24"/>
        </w:rPr>
        <w:t xml:space="preserve"> : </w:t>
      </w:r>
      <w:r w:rsidR="006135C7" w:rsidRPr="006135C7">
        <w:rPr>
          <w:b/>
          <w:bCs/>
          <w:sz w:val="24"/>
          <w:szCs w:val="24"/>
        </w:rPr>
        <w:t>Formaliser un dispositif en c</w:t>
      </w:r>
      <w:r w:rsidR="00AE0EB5" w:rsidRPr="006135C7">
        <w:rPr>
          <w:b/>
          <w:bCs/>
          <w:sz w:val="24"/>
          <w:szCs w:val="24"/>
        </w:rPr>
        <w:t>onstrui</w:t>
      </w:r>
      <w:r w:rsidR="006135C7" w:rsidRPr="006135C7">
        <w:rPr>
          <w:b/>
          <w:bCs/>
          <w:sz w:val="24"/>
          <w:szCs w:val="24"/>
        </w:rPr>
        <w:t>sant</w:t>
      </w:r>
      <w:r w:rsidR="00AE0EB5" w:rsidRPr="006135C7">
        <w:rPr>
          <w:b/>
          <w:bCs/>
          <w:sz w:val="24"/>
          <w:szCs w:val="24"/>
        </w:rPr>
        <w:t xml:space="preserve"> un lieu pour la formation professionnelle.</w:t>
      </w:r>
      <w:r w:rsidR="00BE5C70" w:rsidRPr="006135C7">
        <w:rPr>
          <w:b/>
          <w:bCs/>
          <w:sz w:val="24"/>
          <w:szCs w:val="24"/>
        </w:rPr>
        <w:t xml:space="preserve"> </w:t>
      </w:r>
    </w:p>
    <w:p w14:paraId="77D2273C" w14:textId="36AF80E4" w:rsidR="00AE0EB5" w:rsidRDefault="00AE0EB5" w:rsidP="00BE5C70">
      <w:pPr>
        <w:rPr>
          <w:b/>
          <w:bCs/>
          <w:sz w:val="24"/>
          <w:szCs w:val="24"/>
        </w:rPr>
      </w:pPr>
      <w:r w:rsidRPr="00AE0EB5">
        <w:rPr>
          <w:i/>
          <w:iCs/>
          <w:sz w:val="24"/>
          <w:szCs w:val="24"/>
          <w:u w:val="single"/>
        </w:rPr>
        <w:t>Objectif spécifique n°2</w:t>
      </w:r>
      <w:r>
        <w:rPr>
          <w:sz w:val="24"/>
          <w:szCs w:val="24"/>
        </w:rPr>
        <w:t xml:space="preserve"> : </w:t>
      </w:r>
      <w:r w:rsidRPr="006135C7">
        <w:rPr>
          <w:b/>
          <w:bCs/>
          <w:sz w:val="24"/>
          <w:szCs w:val="24"/>
        </w:rPr>
        <w:t>Créer des formations professionnelles qui répondent aux besoins locaux en termes de compétences agricoles et d’entreprenariat.</w:t>
      </w:r>
    </w:p>
    <w:p w14:paraId="5220D41C" w14:textId="77777777" w:rsidR="006135C7" w:rsidRDefault="006135C7" w:rsidP="00BE5C70">
      <w:pPr>
        <w:rPr>
          <w:b/>
          <w:bCs/>
          <w:sz w:val="24"/>
          <w:szCs w:val="24"/>
        </w:rPr>
      </w:pPr>
    </w:p>
    <w:p w14:paraId="5FB80D93" w14:textId="5114B6D0" w:rsidR="006135C7" w:rsidRDefault="006135C7" w:rsidP="00BE5C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Déjà acquis</w:t>
      </w:r>
    </w:p>
    <w:p w14:paraId="51CCB6CE" w14:textId="77777777" w:rsidR="006135C7" w:rsidRDefault="006135C7" w:rsidP="00BE5C70">
      <w:pPr>
        <w:rPr>
          <w:sz w:val="24"/>
          <w:szCs w:val="24"/>
        </w:rPr>
      </w:pPr>
      <w:r>
        <w:rPr>
          <w:sz w:val="24"/>
          <w:szCs w:val="24"/>
        </w:rPr>
        <w:t>L’OS 1 :</w:t>
      </w:r>
    </w:p>
    <w:p w14:paraId="40CC5457" w14:textId="02FB036F" w:rsidR="006135C7" w:rsidRPr="006135C7" w:rsidRDefault="006135C7" w:rsidP="006135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135C7">
        <w:rPr>
          <w:sz w:val="24"/>
          <w:szCs w:val="24"/>
        </w:rPr>
        <w:t xml:space="preserve">La structure associative </w:t>
      </w:r>
      <w:r>
        <w:rPr>
          <w:sz w:val="24"/>
          <w:szCs w:val="24"/>
        </w:rPr>
        <w:t>est</w:t>
      </w:r>
      <w:r w:rsidRPr="006135C7">
        <w:rPr>
          <w:sz w:val="24"/>
          <w:szCs w:val="24"/>
        </w:rPr>
        <w:t xml:space="preserve"> construite avec </w:t>
      </w:r>
      <w:r w:rsidR="003A195D">
        <w:rPr>
          <w:sz w:val="24"/>
          <w:szCs w:val="24"/>
        </w:rPr>
        <w:t xml:space="preserve">l’association </w:t>
      </w:r>
      <w:r w:rsidRPr="006135C7">
        <w:rPr>
          <w:sz w:val="24"/>
          <w:szCs w:val="24"/>
        </w:rPr>
        <w:t>CONTACT Bénin Village.</w:t>
      </w:r>
    </w:p>
    <w:p w14:paraId="31898369" w14:textId="72BF5F89" w:rsidR="006135C7" w:rsidRPr="006135C7" w:rsidRDefault="006135C7" w:rsidP="006135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6135C7">
        <w:rPr>
          <w:sz w:val="24"/>
          <w:szCs w:val="24"/>
        </w:rPr>
        <w:t>La base du bâtiment, fondation et murs</w:t>
      </w:r>
      <w:r w:rsidR="003A195D">
        <w:rPr>
          <w:sz w:val="24"/>
          <w:szCs w:val="24"/>
        </w:rPr>
        <w:t>,</w:t>
      </w:r>
      <w:r w:rsidRPr="006135C7">
        <w:rPr>
          <w:sz w:val="24"/>
          <w:szCs w:val="24"/>
        </w:rPr>
        <w:t xml:space="preserve"> est déjà en place.</w:t>
      </w:r>
    </w:p>
    <w:p w14:paraId="79C19598" w14:textId="580FB588" w:rsidR="006135C7" w:rsidRDefault="006135C7" w:rsidP="00BE5C70">
      <w:pPr>
        <w:rPr>
          <w:sz w:val="24"/>
          <w:szCs w:val="24"/>
        </w:rPr>
      </w:pPr>
      <w:r>
        <w:rPr>
          <w:sz w:val="24"/>
          <w:szCs w:val="24"/>
        </w:rPr>
        <w:t>L’OS 2 :</w:t>
      </w:r>
    </w:p>
    <w:p w14:paraId="2CF20DC9" w14:textId="567A1271" w:rsidR="006135C7" w:rsidRDefault="006135C7" w:rsidP="006135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L’association a déjà un formateur solide et expérimenté en la personne de son président Gaston </w:t>
      </w:r>
      <w:proofErr w:type="spellStart"/>
      <w:r>
        <w:rPr>
          <w:sz w:val="24"/>
          <w:szCs w:val="24"/>
        </w:rPr>
        <w:t>Senou</w:t>
      </w:r>
      <w:proofErr w:type="spellEnd"/>
      <w:r>
        <w:rPr>
          <w:sz w:val="24"/>
          <w:szCs w:val="24"/>
        </w:rPr>
        <w:t>.</w:t>
      </w:r>
    </w:p>
    <w:p w14:paraId="55E68E93" w14:textId="417AEDB3" w:rsidR="006135C7" w:rsidRDefault="006135C7" w:rsidP="006135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L’association possède deux hectares de surface agricole pour les activités de formation.</w:t>
      </w:r>
    </w:p>
    <w:p w14:paraId="76DDDB61" w14:textId="77777777" w:rsidR="003A195D" w:rsidRDefault="003A195D" w:rsidP="003A195D">
      <w:pPr>
        <w:rPr>
          <w:sz w:val="24"/>
          <w:szCs w:val="24"/>
        </w:rPr>
      </w:pPr>
    </w:p>
    <w:p w14:paraId="179292B1" w14:textId="3FDF6586" w:rsidR="003A195D" w:rsidRPr="003A195D" w:rsidRDefault="003A195D" w:rsidP="003A195D">
      <w:pPr>
        <w:rPr>
          <w:sz w:val="24"/>
          <w:szCs w:val="24"/>
        </w:rPr>
      </w:pPr>
      <w:r w:rsidRPr="003A195D">
        <w:rPr>
          <w:b/>
          <w:bCs/>
          <w:sz w:val="24"/>
          <w:szCs w:val="24"/>
        </w:rPr>
        <w:t>Résultat principale</w:t>
      </w:r>
      <w:r>
        <w:rPr>
          <w:sz w:val="24"/>
          <w:szCs w:val="24"/>
        </w:rPr>
        <w:t> : former chaque année deux classes de 30 élèves. (60 au total)</w:t>
      </w:r>
    </w:p>
    <w:p w14:paraId="67907AC7" w14:textId="77777777" w:rsidR="006135C7" w:rsidRPr="006135C7" w:rsidRDefault="006135C7" w:rsidP="00BE5C70">
      <w:pPr>
        <w:rPr>
          <w:sz w:val="24"/>
          <w:szCs w:val="24"/>
        </w:rPr>
      </w:pPr>
    </w:p>
    <w:p w14:paraId="1B7CB043" w14:textId="77777777" w:rsidR="006135C7" w:rsidRDefault="006135C7" w:rsidP="00BE5C70">
      <w:pPr>
        <w:rPr>
          <w:sz w:val="24"/>
          <w:szCs w:val="24"/>
        </w:rPr>
      </w:pPr>
    </w:p>
    <w:p w14:paraId="492170C2" w14:textId="5AD71D6B" w:rsidR="006135C7" w:rsidRDefault="006135C7" w:rsidP="00BE5C70">
      <w:pPr>
        <w:rPr>
          <w:sz w:val="24"/>
          <w:szCs w:val="24"/>
        </w:rPr>
      </w:pPr>
    </w:p>
    <w:p w14:paraId="4D59437B" w14:textId="77777777" w:rsidR="00AE0EB5" w:rsidRPr="00BE5C70" w:rsidRDefault="00AE0EB5" w:rsidP="00BE5C70">
      <w:pPr>
        <w:rPr>
          <w:sz w:val="24"/>
          <w:szCs w:val="24"/>
        </w:rPr>
      </w:pPr>
    </w:p>
    <w:sectPr w:rsidR="00AE0EB5" w:rsidRPr="00BE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17F7"/>
    <w:multiLevelType w:val="hybridMultilevel"/>
    <w:tmpl w:val="F6E07DAA"/>
    <w:lvl w:ilvl="0" w:tplc="A636F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5062"/>
    <w:multiLevelType w:val="hybridMultilevel"/>
    <w:tmpl w:val="D106846A"/>
    <w:lvl w:ilvl="0" w:tplc="614AE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70"/>
    <w:rsid w:val="003A195D"/>
    <w:rsid w:val="006135C7"/>
    <w:rsid w:val="006E6CB9"/>
    <w:rsid w:val="00AE0EB5"/>
    <w:rsid w:val="00B66404"/>
    <w:rsid w:val="00BE513F"/>
    <w:rsid w:val="00B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2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Joe</cp:lastModifiedBy>
  <cp:revision>2</cp:revision>
  <dcterms:created xsi:type="dcterms:W3CDTF">2024-04-13T17:23:00Z</dcterms:created>
  <dcterms:modified xsi:type="dcterms:W3CDTF">2024-04-13T17:23:00Z</dcterms:modified>
</cp:coreProperties>
</file>