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471586609"/>
        <w:docPartObj>
          <w:docPartGallery w:val="Cover Pages"/>
          <w:docPartUnique/>
        </w:docPartObj>
      </w:sdtPr>
      <w:sdtEndPr>
        <w:rPr>
          <w:rFonts w:asciiTheme="minorHAnsi" w:eastAsiaTheme="minorHAnsi" w:hAnsiTheme="minorHAnsi" w:cstheme="minorBidi"/>
          <w:sz w:val="22"/>
          <w:szCs w:val="22"/>
          <w:lang w:val="fr-CA" w:eastAsia="en-US"/>
        </w:rPr>
      </w:sdtEndPr>
      <w:sdtContent>
        <w:p w:rsidR="008B0440" w:rsidRDefault="008B0440">
          <w:pPr>
            <w:pStyle w:val="Sansinterligne"/>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60800" behindDoc="0" locked="0" layoutInCell="0" allowOverlap="1" wp14:anchorId="6E2EB276" wp14:editId="108147EA">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608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3872" behindDoc="0" locked="0" layoutInCell="0" allowOverlap="1" wp14:anchorId="4AB096FA" wp14:editId="739CCCC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387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rPr>
            <mc:AlternateContent>
              <mc:Choice Requires="wps">
                <w:drawing>
                  <wp:anchor distT="0" distB="0" distL="114300" distR="114300" simplePos="0" relativeHeight="251662848" behindDoc="0" locked="0" layoutInCell="0" allowOverlap="1" wp14:anchorId="61691E4C" wp14:editId="18BC3D60">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284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1824" behindDoc="0" locked="0" layoutInCell="0" allowOverlap="1" wp14:anchorId="088B57B5" wp14:editId="64B0675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182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re"/>
            <w:id w:val="14700071"/>
            <w:placeholder>
              <w:docPart w:val="7A866FD8451C4296B23E6AAB5979AE35"/>
            </w:placeholder>
            <w:dataBinding w:prefixMappings="xmlns:ns0='http://schemas.openxmlformats.org/package/2006/metadata/core-properties' xmlns:ns1='http://purl.org/dc/elements/1.1/'" w:xpath="/ns0:coreProperties[1]/ns1:title[1]" w:storeItemID="{6C3C8BC8-F283-45AE-878A-BAB7291924A1}"/>
            <w:text/>
          </w:sdtPr>
          <w:sdtContent>
            <w:p w:rsidR="008B0440" w:rsidRDefault="008B0440">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Demande de financement</w:t>
              </w:r>
            </w:p>
          </w:sdtContent>
        </w:sdt>
        <w:sdt>
          <w:sdtPr>
            <w:rPr>
              <w:rFonts w:asciiTheme="majorHAnsi" w:eastAsiaTheme="majorEastAsia" w:hAnsiTheme="majorHAnsi" w:cstheme="majorBidi"/>
              <w:sz w:val="36"/>
              <w:szCs w:val="36"/>
            </w:rPr>
            <w:alias w:val="Sous-titre"/>
            <w:id w:val="14700077"/>
            <w:placeholder>
              <w:docPart w:val="FE3452BBF8AF46F3B3B2CFD06589ABC9"/>
            </w:placeholder>
            <w:dataBinding w:prefixMappings="xmlns:ns0='http://schemas.openxmlformats.org/package/2006/metadata/core-properties' xmlns:ns1='http://purl.org/dc/elements/1.1/'" w:xpath="/ns0:coreProperties[1]/ns1:subject[1]" w:storeItemID="{6C3C8BC8-F283-45AE-878A-BAB7291924A1}"/>
            <w:text/>
          </w:sdtPr>
          <w:sdtContent>
            <w:p w:rsidR="008B0440" w:rsidRDefault="008B0440">
              <w:pPr>
                <w:pStyle w:val="Sansinterligne"/>
                <w:rPr>
                  <w:rFonts w:asciiTheme="majorHAnsi" w:eastAsiaTheme="majorEastAsia" w:hAnsiTheme="majorHAnsi" w:cstheme="majorBidi"/>
                  <w:sz w:val="36"/>
                  <w:szCs w:val="36"/>
                </w:rPr>
              </w:pPr>
              <w:r>
                <w:rPr>
                  <w:rFonts w:asciiTheme="majorHAnsi" w:eastAsiaTheme="majorEastAsia" w:hAnsiTheme="majorHAnsi" w:cstheme="majorBidi"/>
                  <w:sz w:val="36"/>
                  <w:szCs w:val="36"/>
                </w:rPr>
                <w:t>Projets de Vie (France) – Contact Bénin Villages</w:t>
              </w:r>
            </w:p>
          </w:sdtContent>
        </w:sdt>
        <w:p w:rsidR="008B0440" w:rsidRDefault="008B0440">
          <w:pPr>
            <w:pStyle w:val="Sansinterligne"/>
            <w:rPr>
              <w:rFonts w:asciiTheme="majorHAnsi" w:eastAsiaTheme="majorEastAsia" w:hAnsiTheme="majorHAnsi" w:cstheme="majorBidi"/>
              <w:sz w:val="36"/>
              <w:szCs w:val="36"/>
            </w:rPr>
          </w:pPr>
        </w:p>
        <w:p w:rsidR="008B0440" w:rsidRDefault="008B0440">
          <w:pPr>
            <w:pStyle w:val="Sansinterligne"/>
            <w:rPr>
              <w:rFonts w:asciiTheme="majorHAnsi" w:eastAsiaTheme="majorEastAsia" w:hAnsiTheme="majorHAnsi" w:cstheme="majorBidi"/>
              <w:sz w:val="36"/>
              <w:szCs w:val="36"/>
            </w:rPr>
          </w:pPr>
        </w:p>
        <w:p w:rsidR="008B0440" w:rsidRDefault="008B0440">
          <w:pPr>
            <w:pStyle w:val="Sansinterligne"/>
          </w:pPr>
        </w:p>
        <w:p w:rsidR="008B0440" w:rsidRDefault="008B0440">
          <w:pPr>
            <w:pStyle w:val="Sansinterligne"/>
          </w:pPr>
        </w:p>
        <w:p w:rsidR="008B0440" w:rsidRDefault="008B0440">
          <w:pPr>
            <w:pStyle w:val="Sansinterligne"/>
          </w:pPr>
        </w:p>
        <w:p w:rsidR="008B0440" w:rsidRPr="008B0440" w:rsidRDefault="008B0440">
          <w:pPr>
            <w:rPr>
              <w:lang w:val="fr-FR"/>
            </w:rPr>
          </w:pPr>
        </w:p>
        <w:p w:rsidR="008B0440" w:rsidRDefault="008B0440" w:rsidP="008B0440">
          <w:pPr>
            <w:jc w:val="center"/>
            <w:rPr>
              <w:b/>
              <w:color w:val="632423" w:themeColor="accent2" w:themeShade="80"/>
              <w:sz w:val="44"/>
              <w:szCs w:val="44"/>
              <w:lang w:val="fr-CA"/>
            </w:rPr>
          </w:pPr>
          <w:r>
            <w:rPr>
              <w:b/>
              <w:color w:val="632423" w:themeColor="accent2" w:themeShade="80"/>
              <w:sz w:val="44"/>
              <w:szCs w:val="44"/>
              <w:lang w:val="fr-CA"/>
            </w:rPr>
            <w:t>PROJET</w:t>
          </w:r>
        </w:p>
        <w:p w:rsidR="008B0440" w:rsidRDefault="008B0440" w:rsidP="008B0440">
          <w:pPr>
            <w:jc w:val="center"/>
            <w:rPr>
              <w:b/>
              <w:color w:val="632423" w:themeColor="accent2" w:themeShade="80"/>
              <w:sz w:val="44"/>
              <w:szCs w:val="44"/>
              <w:lang w:val="fr-CA"/>
            </w:rPr>
          </w:pPr>
          <w:r w:rsidRPr="000653AD">
            <w:rPr>
              <w:b/>
              <w:color w:val="00B050"/>
              <w:sz w:val="44"/>
              <w:szCs w:val="44"/>
              <w:lang w:val="fr-CA"/>
            </w:rPr>
            <w:t>C</w:t>
          </w:r>
          <w:r w:rsidRPr="00AB7EC2">
            <w:rPr>
              <w:b/>
              <w:color w:val="632423" w:themeColor="accent2" w:themeShade="80"/>
              <w:sz w:val="44"/>
              <w:szCs w:val="44"/>
              <w:lang w:val="fr-CA"/>
            </w:rPr>
            <w:t xml:space="preserve">entre </w:t>
          </w:r>
          <w:r w:rsidRPr="000653AD">
            <w:rPr>
              <w:b/>
              <w:color w:val="00B050"/>
              <w:sz w:val="44"/>
              <w:szCs w:val="44"/>
              <w:lang w:val="fr-CA"/>
            </w:rPr>
            <w:t>A</w:t>
          </w:r>
          <w:r>
            <w:rPr>
              <w:b/>
              <w:color w:val="632423" w:themeColor="accent2" w:themeShade="80"/>
              <w:sz w:val="44"/>
              <w:szCs w:val="44"/>
              <w:lang w:val="fr-CA"/>
            </w:rPr>
            <w:t xml:space="preserve">gropastoral </w:t>
          </w:r>
        </w:p>
        <w:p w:rsidR="008B0440" w:rsidRDefault="008B0440" w:rsidP="008B0440">
          <w:pPr>
            <w:jc w:val="center"/>
            <w:rPr>
              <w:b/>
              <w:color w:val="632423" w:themeColor="accent2" w:themeShade="80"/>
              <w:sz w:val="44"/>
              <w:szCs w:val="44"/>
              <w:lang w:val="fr-CA"/>
            </w:rPr>
          </w:pPr>
          <w:proofErr w:type="gramStart"/>
          <w:r>
            <w:rPr>
              <w:b/>
              <w:color w:val="632423" w:themeColor="accent2" w:themeShade="80"/>
              <w:sz w:val="44"/>
              <w:szCs w:val="44"/>
              <w:lang w:val="fr-CA"/>
            </w:rPr>
            <w:t>de</w:t>
          </w:r>
          <w:proofErr w:type="gramEnd"/>
          <w:r>
            <w:rPr>
              <w:b/>
              <w:color w:val="632423" w:themeColor="accent2" w:themeShade="80"/>
              <w:sz w:val="44"/>
              <w:szCs w:val="44"/>
              <w:lang w:val="fr-CA"/>
            </w:rPr>
            <w:t xml:space="preserve"> </w:t>
          </w:r>
          <w:r w:rsidRPr="000653AD">
            <w:rPr>
              <w:b/>
              <w:color w:val="00B050"/>
              <w:sz w:val="44"/>
              <w:szCs w:val="44"/>
              <w:lang w:val="fr-CA"/>
            </w:rPr>
            <w:t>F</w:t>
          </w:r>
          <w:r>
            <w:rPr>
              <w:b/>
              <w:color w:val="632423" w:themeColor="accent2" w:themeShade="80"/>
              <w:sz w:val="44"/>
              <w:szCs w:val="44"/>
              <w:lang w:val="fr-CA"/>
            </w:rPr>
            <w:t xml:space="preserve">ormations </w:t>
          </w:r>
        </w:p>
        <w:p w:rsidR="008B0440" w:rsidRDefault="008B0440" w:rsidP="008B0440">
          <w:pPr>
            <w:jc w:val="center"/>
            <w:rPr>
              <w:b/>
              <w:color w:val="632423" w:themeColor="accent2" w:themeShade="80"/>
              <w:sz w:val="44"/>
              <w:szCs w:val="44"/>
              <w:lang w:val="fr-CA"/>
            </w:rPr>
          </w:pPr>
          <w:proofErr w:type="gramStart"/>
          <w:r>
            <w:rPr>
              <w:b/>
              <w:color w:val="632423" w:themeColor="accent2" w:themeShade="80"/>
              <w:sz w:val="44"/>
              <w:szCs w:val="44"/>
              <w:lang w:val="fr-CA"/>
            </w:rPr>
            <w:t>en</w:t>
          </w:r>
          <w:proofErr w:type="gramEnd"/>
          <w:r>
            <w:rPr>
              <w:b/>
              <w:color w:val="632423" w:themeColor="accent2" w:themeShade="80"/>
              <w:sz w:val="44"/>
              <w:szCs w:val="44"/>
              <w:lang w:val="fr-CA"/>
            </w:rPr>
            <w:t xml:space="preserve"> </w:t>
          </w:r>
          <w:r w:rsidRPr="000653AD">
            <w:rPr>
              <w:b/>
              <w:color w:val="00B050"/>
              <w:sz w:val="44"/>
              <w:szCs w:val="44"/>
              <w:lang w:val="fr-CA"/>
            </w:rPr>
            <w:t>E</w:t>
          </w:r>
          <w:r>
            <w:rPr>
              <w:b/>
              <w:color w:val="632423" w:themeColor="accent2" w:themeShade="80"/>
              <w:sz w:val="44"/>
              <w:szCs w:val="44"/>
              <w:lang w:val="fr-CA"/>
            </w:rPr>
            <w:t xml:space="preserve">ntrepreneuriat </w:t>
          </w:r>
        </w:p>
        <w:p w:rsidR="008B0440" w:rsidRPr="00AB7EC2" w:rsidRDefault="008B0440" w:rsidP="008B0440">
          <w:pPr>
            <w:jc w:val="center"/>
            <w:rPr>
              <w:b/>
              <w:color w:val="632423" w:themeColor="accent2" w:themeShade="80"/>
              <w:sz w:val="44"/>
              <w:szCs w:val="44"/>
              <w:lang w:val="fr-CA"/>
            </w:rPr>
          </w:pPr>
          <w:r>
            <w:rPr>
              <w:b/>
              <w:color w:val="632423" w:themeColor="accent2" w:themeShade="80"/>
              <w:sz w:val="44"/>
              <w:szCs w:val="44"/>
              <w:lang w:val="fr-CA"/>
            </w:rPr>
            <w:t>(</w:t>
          </w:r>
          <w:r w:rsidRPr="000653AD">
            <w:rPr>
              <w:b/>
              <w:color w:val="00B050"/>
              <w:sz w:val="44"/>
              <w:szCs w:val="44"/>
              <w:lang w:val="fr-CA"/>
            </w:rPr>
            <w:t>CAFE</w:t>
          </w:r>
          <w:r w:rsidRPr="00AB7EC2">
            <w:rPr>
              <w:b/>
              <w:color w:val="632423" w:themeColor="accent2" w:themeShade="80"/>
              <w:sz w:val="44"/>
              <w:szCs w:val="44"/>
              <w:lang w:val="fr-CA"/>
            </w:rPr>
            <w:t>)</w:t>
          </w:r>
        </w:p>
        <w:p w:rsidR="008B0440" w:rsidRDefault="008B0440">
          <w:pPr>
            <w:rPr>
              <w:lang w:val="fr-CA"/>
            </w:rPr>
          </w:pPr>
        </w:p>
        <w:p w:rsidR="008B0440" w:rsidRDefault="008B0440">
          <w:pPr>
            <w:rPr>
              <w:sz w:val="24"/>
              <w:szCs w:val="24"/>
              <w:lang w:val="fr-CA"/>
            </w:rPr>
          </w:pPr>
          <w:r w:rsidRPr="008B0440">
            <w:rPr>
              <w:b/>
              <w:sz w:val="28"/>
              <w:szCs w:val="28"/>
              <w:lang w:val="fr-CA"/>
            </w:rPr>
            <w:t>Définition du projet :</w:t>
          </w:r>
          <w:r>
            <w:rPr>
              <w:lang w:val="fr-CA"/>
            </w:rPr>
            <w:t xml:space="preserve"> </w:t>
          </w:r>
          <w:r w:rsidRPr="008B0440">
            <w:rPr>
              <w:sz w:val="24"/>
              <w:szCs w:val="24"/>
              <w:lang w:val="fr-CA"/>
            </w:rPr>
            <w:t>Créer un centre de formation agricole, destiné aux jeunes adultes chômeurs de la région du Mono au Bénin.</w:t>
          </w:r>
        </w:p>
        <w:p w:rsidR="008B0440" w:rsidRDefault="008B0440">
          <w:pPr>
            <w:rPr>
              <w:sz w:val="24"/>
              <w:szCs w:val="24"/>
              <w:lang w:val="fr-CA"/>
            </w:rPr>
          </w:pPr>
        </w:p>
        <w:p w:rsidR="00FD04AB" w:rsidRDefault="00FD04AB">
          <w:pPr>
            <w:rPr>
              <w:sz w:val="24"/>
              <w:szCs w:val="24"/>
              <w:lang w:val="fr-CA"/>
            </w:rPr>
          </w:pPr>
          <w:r w:rsidRPr="00FD04AB">
            <w:rPr>
              <w:b/>
              <w:sz w:val="24"/>
              <w:szCs w:val="24"/>
              <w:lang w:val="fr-CA"/>
            </w:rPr>
            <w:t>Contacts</w:t>
          </w:r>
          <w:r>
            <w:rPr>
              <w:sz w:val="24"/>
              <w:szCs w:val="24"/>
              <w:lang w:val="fr-CA"/>
            </w:rPr>
            <w:t xml:space="preserve"> : Projets de vie </w:t>
          </w:r>
          <w:hyperlink r:id="rId10" w:history="1">
            <w:r w:rsidRPr="00525217">
              <w:rPr>
                <w:rStyle w:val="Lienhypertexte"/>
                <w:sz w:val="24"/>
                <w:szCs w:val="24"/>
                <w:lang w:val="fr-CA"/>
              </w:rPr>
              <w:t>projets.de.vie@gmail.com</w:t>
            </w:r>
          </w:hyperlink>
          <w:r>
            <w:rPr>
              <w:sz w:val="24"/>
              <w:szCs w:val="24"/>
              <w:lang w:val="fr-CA"/>
            </w:rPr>
            <w:t xml:space="preserve"> Mr Arnaert Johan</w:t>
          </w:r>
        </w:p>
        <w:p w:rsidR="00FD04AB" w:rsidRDefault="00FD04AB">
          <w:pPr>
            <w:rPr>
              <w:lang w:val="fr-CA"/>
            </w:rPr>
          </w:pPr>
          <w:r>
            <w:rPr>
              <w:sz w:val="24"/>
              <w:szCs w:val="24"/>
              <w:lang w:val="fr-CA"/>
            </w:rPr>
            <w:tab/>
            <w:t xml:space="preserve">     Contact Bénin Villages  </w:t>
          </w:r>
          <w:hyperlink r:id="rId11" w:history="1">
            <w:r w:rsidRPr="00525217">
              <w:rPr>
                <w:rStyle w:val="Lienhypertexte"/>
                <w:sz w:val="24"/>
                <w:szCs w:val="24"/>
                <w:lang w:val="fr-CA"/>
              </w:rPr>
              <w:t>segasmiracles@gmail.com</w:t>
            </w:r>
          </w:hyperlink>
          <w:r>
            <w:rPr>
              <w:sz w:val="24"/>
              <w:szCs w:val="24"/>
              <w:lang w:val="fr-CA"/>
            </w:rPr>
            <w:t xml:space="preserve"> Mr </w:t>
          </w:r>
          <w:proofErr w:type="spellStart"/>
          <w:r>
            <w:rPr>
              <w:sz w:val="24"/>
              <w:szCs w:val="24"/>
              <w:lang w:val="fr-CA"/>
            </w:rPr>
            <w:t>Senou</w:t>
          </w:r>
          <w:proofErr w:type="spellEnd"/>
          <w:r>
            <w:rPr>
              <w:sz w:val="24"/>
              <w:szCs w:val="24"/>
              <w:lang w:val="fr-CA"/>
            </w:rPr>
            <w:t xml:space="preserve"> Gaston</w:t>
          </w:r>
        </w:p>
        <w:p w:rsidR="008B0440" w:rsidRDefault="008B0440">
          <w:pPr>
            <w:rPr>
              <w:lang w:val="fr-CA"/>
            </w:rPr>
          </w:pPr>
        </w:p>
        <w:p w:rsidR="008B0440" w:rsidRDefault="008B0440">
          <w:pPr>
            <w:rPr>
              <w:lang w:val="fr-CA"/>
            </w:rPr>
          </w:pPr>
        </w:p>
        <w:p w:rsidR="008B0440" w:rsidRDefault="008B0440">
          <w:pPr>
            <w:rPr>
              <w:lang w:val="fr-CA"/>
            </w:rPr>
          </w:pPr>
        </w:p>
        <w:p w:rsidR="008B0440" w:rsidRDefault="008B0440">
          <w:pPr>
            <w:rPr>
              <w:lang w:val="fr-CA"/>
            </w:rPr>
          </w:pPr>
        </w:p>
        <w:p w:rsidR="008B0440" w:rsidRDefault="008B0440">
          <w:pPr>
            <w:rPr>
              <w:lang w:val="fr-CA"/>
            </w:rPr>
          </w:pPr>
        </w:p>
        <w:p w:rsidR="008B0440" w:rsidRDefault="008B0440">
          <w:pPr>
            <w:rPr>
              <w:lang w:val="fr-CA"/>
            </w:rPr>
          </w:pPr>
        </w:p>
        <w:p w:rsidR="008B0440" w:rsidRDefault="008B0440">
          <w:pPr>
            <w:rPr>
              <w:lang w:val="fr-CA"/>
            </w:rPr>
          </w:pPr>
        </w:p>
        <w:p w:rsidR="008B0440" w:rsidRDefault="008B0440" w:rsidP="00FA3983">
          <w:pPr>
            <w:rPr>
              <w:lang w:val="fr-CA"/>
            </w:rPr>
          </w:pPr>
        </w:p>
      </w:sdtContent>
    </w:sdt>
    <w:p w:rsidR="00B46602" w:rsidRDefault="00FA3983" w:rsidP="00FA3983">
      <w:pPr>
        <w:rPr>
          <w:lang w:val="fr-CA"/>
        </w:rPr>
      </w:pPr>
      <w:r>
        <w:rPr>
          <w:noProof/>
          <w:lang w:val="fr-FR" w:eastAsia="fr-FR"/>
        </w:rPr>
        <mc:AlternateContent>
          <mc:Choice Requires="wps">
            <w:drawing>
              <wp:anchor distT="0" distB="0" distL="114300" distR="114300" simplePos="0" relativeHeight="251658752" behindDoc="0" locked="0" layoutInCell="1" allowOverlap="1" wp14:anchorId="1858C75E" wp14:editId="20E51FCA">
                <wp:simplePos x="0" y="0"/>
                <wp:positionH relativeFrom="margin">
                  <wp:posOffset>1457325</wp:posOffset>
                </wp:positionH>
                <wp:positionV relativeFrom="paragraph">
                  <wp:posOffset>-790576</wp:posOffset>
                </wp:positionV>
                <wp:extent cx="4152900" cy="1952625"/>
                <wp:effectExtent l="0" t="0" r="0" b="0"/>
                <wp:wrapNone/>
                <wp:docPr id="2" name="Rectangle 2"/>
                <wp:cNvGraphicFramePr/>
                <a:graphic xmlns:a="http://schemas.openxmlformats.org/drawingml/2006/main">
                  <a:graphicData uri="http://schemas.microsoft.com/office/word/2010/wordprocessingShape">
                    <wps:wsp>
                      <wps:cNvSpPr/>
                      <wps:spPr>
                        <a:xfrm>
                          <a:off x="0" y="0"/>
                          <a:ext cx="4152900" cy="1952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B0440" w:rsidRPr="00A75105" w:rsidRDefault="008B0440" w:rsidP="00B46602">
                            <w:pPr>
                              <w:rPr>
                                <w:sz w:val="44"/>
                                <w:szCs w:val="44"/>
                              </w:rPr>
                            </w:pPr>
                            <w:r w:rsidRPr="00A75105">
                              <w:rPr>
                                <w:rFonts w:ascii="Arial Black" w:hAnsi="Arial Black"/>
                                <w:color w:val="4BACC6" w:themeColor="accent5"/>
                                <w:sz w:val="44"/>
                                <w:szCs w:val="44"/>
                              </w:rPr>
                              <w:t>NTACT-BENIN VILLAGES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4.75pt;margin-top:-62.25pt;width:327pt;height:15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" filled="f" stroked="f" strokeweight="2pt">
                <v:textbox>
                  <w:txbxContent>
                    <w:p w:rsidR="008B0440" w:rsidRPr="00A75105" w:rsidRDefault="008B0440" w:rsidP="00B46602">
                      <w:pPr>
                        <w:rPr>
                          <w:sz w:val="44"/>
                          <w:szCs w:val="44"/>
                        </w:rPr>
                      </w:pPr>
                      <w:r w:rsidRPr="00A75105">
                        <w:rPr>
                          <w:rFonts w:ascii="Arial Black" w:hAnsi="Arial Black"/>
                          <w:color w:val="4BACC6" w:themeColor="accent5"/>
                          <w:sz w:val="44"/>
                          <w:szCs w:val="44"/>
                        </w:rPr>
                        <w:t>NTACT-BENIN VILLAGES</w:t>
                      </w:r>
                    </w:p>
                  </w:txbxContent>
                </v:textbox>
                <w10:wrap anchorx="margin"/>
              </v:rect>
            </w:pict>
          </mc:Fallback>
        </mc:AlternateContent>
      </w:r>
      <w:r>
        <w:rPr>
          <w:noProof/>
          <w:lang w:val="fr-FR" w:eastAsia="fr-FR"/>
        </w:rPr>
        <w:drawing>
          <wp:anchor distT="36576" distB="36576" distL="36576" distR="36576" simplePos="0" relativeHeight="251656704" behindDoc="0" locked="0" layoutInCell="1" allowOverlap="1" wp14:anchorId="11015C88" wp14:editId="7C478034">
            <wp:simplePos x="0" y="0"/>
            <wp:positionH relativeFrom="column">
              <wp:posOffset>337820</wp:posOffset>
            </wp:positionH>
            <wp:positionV relativeFrom="paragraph">
              <wp:posOffset>-361315</wp:posOffset>
            </wp:positionV>
            <wp:extent cx="1295400" cy="8985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r="70677"/>
                    <a:stretch>
                      <a:fillRect/>
                    </a:stretch>
                  </pic:blipFill>
                  <pic:spPr bwMode="auto">
                    <a:xfrm>
                      <a:off x="0" y="0"/>
                      <a:ext cx="1295400" cy="898525"/>
                    </a:xfrm>
                    <a:prstGeom prst="rect">
                      <a:avLst/>
                    </a:prstGeom>
                    <a:noFill/>
                  </pic:spPr>
                </pic:pic>
              </a:graphicData>
            </a:graphic>
            <wp14:sizeRelH relativeFrom="margin">
              <wp14:pctWidth>0</wp14:pctWidth>
            </wp14:sizeRelH>
            <wp14:sizeRelV relativeFrom="margin">
              <wp14:pctHeight>0</wp14:pctHeight>
            </wp14:sizeRelV>
          </wp:anchor>
        </w:drawing>
      </w:r>
    </w:p>
    <w:p w:rsidR="00B46602" w:rsidRDefault="00B46602" w:rsidP="003D6F7E">
      <w:pPr>
        <w:jc w:val="center"/>
        <w:rPr>
          <w:lang w:val="fr-CA"/>
        </w:rPr>
      </w:pPr>
    </w:p>
    <w:p w:rsidR="00B46602" w:rsidRDefault="00B46602" w:rsidP="00B46602">
      <w:pPr>
        <w:rPr>
          <w:sz w:val="40"/>
          <w:szCs w:val="40"/>
        </w:rPr>
      </w:pPr>
    </w:p>
    <w:p w:rsidR="00FA3983" w:rsidRPr="006A4C67" w:rsidRDefault="00B46602" w:rsidP="006A4C67">
      <w:pPr>
        <w:tabs>
          <w:tab w:val="left" w:pos="3304"/>
        </w:tabs>
        <w:rPr>
          <w:sz w:val="40"/>
          <w:szCs w:val="40"/>
        </w:rPr>
      </w:pPr>
      <w:r>
        <w:rPr>
          <w:sz w:val="40"/>
          <w:szCs w:val="40"/>
        </w:rPr>
        <w:t xml:space="preserve">    </w:t>
      </w:r>
      <w:r w:rsidR="006A4C67">
        <w:rPr>
          <w:sz w:val="40"/>
          <w:szCs w:val="40"/>
        </w:rPr>
        <w:t xml:space="preserve">                               </w:t>
      </w:r>
    </w:p>
    <w:p w:rsidR="00FA3983" w:rsidRDefault="00FA3983" w:rsidP="00FA3983">
      <w:pPr>
        <w:jc w:val="both"/>
        <w:rPr>
          <w:rFonts w:ascii="Times New Roman" w:hAnsi="Times New Roman"/>
          <w:sz w:val="24"/>
          <w:szCs w:val="24"/>
        </w:rPr>
      </w:pPr>
    </w:p>
    <w:p w:rsidR="00FA3983" w:rsidRPr="008B0440" w:rsidRDefault="00FA3983" w:rsidP="00FA3983">
      <w:pPr>
        <w:jc w:val="both"/>
        <w:rPr>
          <w:rFonts w:ascii="Times New Roman" w:hAnsi="Times New Roman"/>
          <w:sz w:val="24"/>
          <w:szCs w:val="24"/>
          <w:lang w:val="fr-FR"/>
        </w:rPr>
      </w:pPr>
    </w:p>
    <w:p w:rsidR="00FA3983" w:rsidRPr="008B0440" w:rsidRDefault="00FA3983" w:rsidP="00FA3983">
      <w:pPr>
        <w:jc w:val="both"/>
        <w:rPr>
          <w:rFonts w:ascii="Times New Roman" w:hAnsi="Times New Roman"/>
          <w:sz w:val="24"/>
          <w:szCs w:val="24"/>
          <w:lang w:val="fr-FR"/>
        </w:rPr>
      </w:pPr>
    </w:p>
    <w:p w:rsidR="00FD04AB" w:rsidRDefault="006A4C67" w:rsidP="00FD04AB">
      <w:pPr>
        <w:rPr>
          <w:rFonts w:ascii="Times New Roman" w:hAnsi="Times New Roman"/>
          <w:b/>
          <w:sz w:val="24"/>
          <w:szCs w:val="24"/>
          <w:lang w:val="fr-FR"/>
        </w:rPr>
      </w:pPr>
      <w:r w:rsidRPr="008B0440">
        <w:rPr>
          <w:rFonts w:ascii="Times New Roman" w:hAnsi="Times New Roman"/>
          <w:b/>
          <w:color w:val="632423" w:themeColor="accent2" w:themeShade="80"/>
          <w:sz w:val="24"/>
          <w:szCs w:val="24"/>
          <w:lang w:val="fr-FR"/>
        </w:rPr>
        <w:t>LOCALISATION DU PROJET</w:t>
      </w:r>
      <w:r w:rsidRPr="008B0440">
        <w:rPr>
          <w:rFonts w:ascii="Times New Roman" w:hAnsi="Times New Roman"/>
          <w:b/>
          <w:sz w:val="24"/>
          <w:szCs w:val="24"/>
          <w:lang w:val="fr-FR"/>
        </w:rPr>
        <w:t>:</w:t>
      </w:r>
    </w:p>
    <w:p w:rsidR="00FD04AB" w:rsidRDefault="006A4C67" w:rsidP="00FD04AB">
      <w:pPr>
        <w:rPr>
          <w:rFonts w:ascii="Times New Roman" w:hAnsi="Times New Roman"/>
          <w:b/>
          <w:sz w:val="24"/>
          <w:szCs w:val="24"/>
          <w:lang w:val="fr-FR"/>
        </w:rPr>
      </w:pPr>
      <w:r w:rsidRPr="008B0440">
        <w:rPr>
          <w:rFonts w:ascii="Times New Roman" w:hAnsi="Times New Roman"/>
          <w:b/>
          <w:sz w:val="24"/>
          <w:szCs w:val="24"/>
          <w:lang w:val="fr-FR"/>
        </w:rPr>
        <w:t xml:space="preserve"> </w:t>
      </w:r>
      <w:r w:rsidR="00FD04AB">
        <w:rPr>
          <w:rFonts w:ascii="Times New Roman" w:hAnsi="Times New Roman"/>
          <w:b/>
          <w:sz w:val="24"/>
          <w:szCs w:val="24"/>
          <w:lang w:val="fr-FR"/>
        </w:rPr>
        <w:t>- VILLAGE SAZOUEKPA</w:t>
      </w:r>
    </w:p>
    <w:p w:rsidR="00FD04AB" w:rsidRDefault="00FD04AB" w:rsidP="00FD04AB">
      <w:pPr>
        <w:rPr>
          <w:rFonts w:ascii="Times New Roman" w:hAnsi="Times New Roman"/>
          <w:b/>
          <w:sz w:val="24"/>
          <w:szCs w:val="24"/>
          <w:lang w:val="fr-FR"/>
        </w:rPr>
      </w:pPr>
      <w:r>
        <w:rPr>
          <w:rFonts w:ascii="Times New Roman" w:hAnsi="Times New Roman"/>
          <w:b/>
          <w:sz w:val="24"/>
          <w:szCs w:val="24"/>
          <w:lang w:val="fr-FR"/>
        </w:rPr>
        <w:t xml:space="preserve">- </w:t>
      </w:r>
      <w:r w:rsidR="006A4C67" w:rsidRPr="008B0440">
        <w:rPr>
          <w:rFonts w:ascii="Times New Roman" w:hAnsi="Times New Roman"/>
          <w:b/>
          <w:sz w:val="24"/>
          <w:szCs w:val="24"/>
          <w:lang w:val="fr-FR"/>
        </w:rPr>
        <w:t xml:space="preserve">ARRONDISSEMENT KPINNOU, </w:t>
      </w:r>
    </w:p>
    <w:p w:rsidR="00FD04AB" w:rsidRDefault="00FD04AB" w:rsidP="00FD04AB">
      <w:pPr>
        <w:rPr>
          <w:rFonts w:ascii="Times New Roman" w:hAnsi="Times New Roman"/>
          <w:b/>
          <w:sz w:val="24"/>
          <w:szCs w:val="24"/>
          <w:lang w:val="fr-FR"/>
        </w:rPr>
      </w:pPr>
      <w:r>
        <w:rPr>
          <w:rFonts w:ascii="Times New Roman" w:hAnsi="Times New Roman"/>
          <w:b/>
          <w:sz w:val="24"/>
          <w:szCs w:val="24"/>
          <w:lang w:val="fr-FR"/>
        </w:rPr>
        <w:t xml:space="preserve">- </w:t>
      </w:r>
      <w:r w:rsidR="006A4C67" w:rsidRPr="008B0440">
        <w:rPr>
          <w:rFonts w:ascii="Times New Roman" w:hAnsi="Times New Roman"/>
          <w:b/>
          <w:sz w:val="24"/>
          <w:szCs w:val="24"/>
          <w:lang w:val="fr-FR"/>
        </w:rPr>
        <w:t xml:space="preserve">COMMUNE D’ATHIEME, </w:t>
      </w:r>
    </w:p>
    <w:p w:rsidR="006A4C67" w:rsidRDefault="00FD04AB" w:rsidP="00FD04AB">
      <w:pPr>
        <w:rPr>
          <w:rFonts w:ascii="Times New Roman" w:hAnsi="Times New Roman"/>
          <w:b/>
          <w:sz w:val="24"/>
          <w:szCs w:val="24"/>
          <w:lang w:val="fr-FR"/>
        </w:rPr>
      </w:pPr>
      <w:r>
        <w:rPr>
          <w:rFonts w:ascii="Times New Roman" w:hAnsi="Times New Roman"/>
          <w:b/>
          <w:sz w:val="24"/>
          <w:szCs w:val="24"/>
          <w:lang w:val="fr-FR"/>
        </w:rPr>
        <w:t xml:space="preserve">- </w:t>
      </w:r>
      <w:r w:rsidR="006A4C67" w:rsidRPr="008B0440">
        <w:rPr>
          <w:rFonts w:ascii="Times New Roman" w:hAnsi="Times New Roman"/>
          <w:b/>
          <w:sz w:val="24"/>
          <w:szCs w:val="24"/>
          <w:lang w:val="fr-FR"/>
        </w:rPr>
        <w:t>DEPARTEMENT DU MONO</w:t>
      </w:r>
    </w:p>
    <w:p w:rsidR="00FD04AB" w:rsidRPr="008B0440" w:rsidRDefault="00FD04AB" w:rsidP="00FD04AB">
      <w:pPr>
        <w:rPr>
          <w:rFonts w:ascii="Times New Roman" w:hAnsi="Times New Roman"/>
          <w:b/>
          <w:sz w:val="24"/>
          <w:szCs w:val="24"/>
          <w:lang w:val="fr-FR"/>
        </w:rPr>
      </w:pPr>
      <w:r>
        <w:rPr>
          <w:rFonts w:ascii="Times New Roman" w:hAnsi="Times New Roman"/>
          <w:b/>
          <w:sz w:val="24"/>
          <w:szCs w:val="24"/>
          <w:lang w:val="fr-FR"/>
        </w:rPr>
        <w:t>- PAYS DU BENIN</w:t>
      </w:r>
    </w:p>
    <w:p w:rsidR="00FA3983" w:rsidRPr="008B0440" w:rsidRDefault="00FA3983" w:rsidP="00FA3983">
      <w:pPr>
        <w:jc w:val="both"/>
        <w:rPr>
          <w:rFonts w:ascii="Times New Roman" w:hAnsi="Times New Roman"/>
          <w:sz w:val="24"/>
          <w:szCs w:val="24"/>
          <w:lang w:val="fr-FR"/>
        </w:rPr>
      </w:pPr>
    </w:p>
    <w:p w:rsidR="008B0440" w:rsidRDefault="008B0440" w:rsidP="00FA3983">
      <w:pPr>
        <w:jc w:val="both"/>
        <w:rPr>
          <w:rFonts w:ascii="Times New Roman" w:hAnsi="Times New Roman"/>
          <w:sz w:val="24"/>
          <w:szCs w:val="24"/>
          <w:lang w:val="fr-FR"/>
        </w:rPr>
      </w:pPr>
    </w:p>
    <w:p w:rsidR="006404AD" w:rsidRPr="008B0440" w:rsidRDefault="006404AD" w:rsidP="0092467D">
      <w:pPr>
        <w:spacing w:after="0" w:line="240" w:lineRule="auto"/>
        <w:jc w:val="center"/>
        <w:rPr>
          <w:rFonts w:ascii="Times New Roman" w:eastAsia="Times New Roman" w:hAnsi="Times New Roman" w:cs="Times New Roman"/>
          <w:b/>
          <w:sz w:val="16"/>
          <w:szCs w:val="16"/>
          <w:lang w:val="fr-FR" w:eastAsia="fr-FR"/>
        </w:rPr>
      </w:pPr>
      <w:r w:rsidRPr="008B0440">
        <w:rPr>
          <w:rFonts w:ascii="Times New Roman" w:eastAsia="Calibri" w:hAnsi="Times New Roman" w:cs="Times New Roman"/>
          <w:b/>
          <w:sz w:val="16"/>
          <w:szCs w:val="16"/>
          <w:lang w:val="fr-FR"/>
        </w:rPr>
        <w:t>Autorisation N° 94 / 070 / MISAT / DAI / SAAP du 25 / 05 / 1994</w:t>
      </w:r>
    </w:p>
    <w:p w:rsidR="006404AD" w:rsidRPr="008B0440"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lang w:val="fr-FR"/>
        </w:rPr>
      </w:pPr>
      <w:r w:rsidRPr="008B0440">
        <w:rPr>
          <w:rFonts w:ascii="Times New Roman" w:eastAsia="Calibri" w:hAnsi="Times New Roman" w:cs="Times New Roman"/>
          <w:b/>
          <w:sz w:val="16"/>
          <w:szCs w:val="16"/>
          <w:lang w:val="fr-FR"/>
        </w:rPr>
        <w:t>Publication Journal Officiel N° 14 du 15 / 07 / 1994</w:t>
      </w:r>
    </w:p>
    <w:p w:rsidR="006404AD" w:rsidRPr="008B0440"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lang w:val="fr-FR"/>
        </w:rPr>
      </w:pPr>
      <w:r w:rsidRPr="008B0440">
        <w:rPr>
          <w:rFonts w:ascii="Times New Roman" w:eastAsia="Calibri" w:hAnsi="Times New Roman" w:cs="Times New Roman"/>
          <w:b/>
          <w:sz w:val="16"/>
          <w:szCs w:val="16"/>
          <w:lang w:val="fr-FR"/>
        </w:rPr>
        <w:t>Agrément N°005/MPRE/DPRPIB/SCAONG du 08/01/1996</w:t>
      </w:r>
    </w:p>
    <w:p w:rsidR="006404AD" w:rsidRPr="008B0440"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lang w:val="fr-FR"/>
        </w:rPr>
      </w:pPr>
      <w:r w:rsidRPr="008B0440">
        <w:rPr>
          <w:rFonts w:ascii="Times New Roman" w:eastAsia="Calibri" w:hAnsi="Times New Roman" w:cs="Times New Roman"/>
          <w:b/>
          <w:sz w:val="16"/>
          <w:szCs w:val="16"/>
          <w:lang w:val="fr-FR"/>
        </w:rPr>
        <w:t>IFU N°1200801200900 du 09/092008</w:t>
      </w:r>
    </w:p>
    <w:p w:rsidR="006404AD" w:rsidRPr="008B0440"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lang w:val="fr-FR"/>
        </w:rPr>
      </w:pPr>
      <w:r w:rsidRPr="008B0440">
        <w:rPr>
          <w:rFonts w:ascii="Times New Roman" w:eastAsia="Calibri" w:hAnsi="Times New Roman" w:cs="Times New Roman"/>
          <w:b/>
          <w:sz w:val="16"/>
          <w:szCs w:val="16"/>
          <w:lang w:val="fr-FR"/>
        </w:rPr>
        <w:t>Siege social SAZUEKPA-ATHIEME</w:t>
      </w:r>
    </w:p>
    <w:p w:rsidR="006404AD" w:rsidRPr="008B0440" w:rsidRDefault="0092467D" w:rsidP="0092467D">
      <w:pPr>
        <w:tabs>
          <w:tab w:val="center" w:pos="4536"/>
          <w:tab w:val="right" w:pos="9072"/>
        </w:tabs>
        <w:spacing w:after="0" w:line="240" w:lineRule="auto"/>
        <w:jc w:val="center"/>
        <w:rPr>
          <w:rFonts w:ascii="Times New Roman" w:eastAsia="Calibri" w:hAnsi="Times New Roman" w:cs="Times New Roman"/>
          <w:b/>
          <w:sz w:val="16"/>
          <w:szCs w:val="16"/>
          <w:lang w:val="fr-FR"/>
        </w:rPr>
      </w:pPr>
      <w:r w:rsidRPr="008B0440">
        <w:rPr>
          <w:rFonts w:ascii="Algerian" w:eastAsia="Times New Roman" w:hAnsi="Algerian" w:cs="Times New Roman"/>
          <w:b/>
          <w:sz w:val="16"/>
          <w:szCs w:val="16"/>
          <w:lang w:val="fr-FR" w:eastAsia="fr-FR"/>
        </w:rPr>
        <w:t xml:space="preserve"> </w:t>
      </w:r>
      <w:r w:rsidR="006404AD" w:rsidRPr="008B0440">
        <w:rPr>
          <w:rFonts w:ascii="Algerian" w:eastAsia="Times New Roman" w:hAnsi="Algerian" w:cs="Times New Roman"/>
          <w:b/>
          <w:sz w:val="16"/>
          <w:szCs w:val="16"/>
          <w:lang w:val="fr-FR" w:eastAsia="fr-FR"/>
        </w:rPr>
        <w:t xml:space="preserve">BP 126 Lokossa mono – </w:t>
      </w:r>
      <w:proofErr w:type="spellStart"/>
      <w:r w:rsidR="006404AD" w:rsidRPr="008B0440">
        <w:rPr>
          <w:rFonts w:ascii="Algerian" w:eastAsia="Times New Roman" w:hAnsi="Algerian" w:cs="Times New Roman"/>
          <w:b/>
          <w:sz w:val="16"/>
          <w:szCs w:val="16"/>
          <w:lang w:val="fr-FR" w:eastAsia="fr-FR"/>
        </w:rPr>
        <w:t>benin</w:t>
      </w:r>
      <w:proofErr w:type="spellEnd"/>
    </w:p>
    <w:p w:rsidR="006404AD" w:rsidRPr="008B0440" w:rsidRDefault="006404AD" w:rsidP="0092467D">
      <w:pPr>
        <w:spacing w:after="0" w:line="240" w:lineRule="auto"/>
        <w:jc w:val="center"/>
        <w:rPr>
          <w:rFonts w:ascii="Algerian" w:eastAsia="Times New Roman" w:hAnsi="Algerian" w:cs="Times New Roman"/>
          <w:b/>
          <w:sz w:val="16"/>
          <w:szCs w:val="16"/>
          <w:lang w:val="fr-FR" w:eastAsia="fr-FR"/>
        </w:rPr>
      </w:pPr>
      <w:r w:rsidRPr="008B0440">
        <w:rPr>
          <w:rFonts w:ascii="Algerian" w:eastAsia="Times New Roman" w:hAnsi="Algerian" w:cs="Times New Roman"/>
          <w:b/>
          <w:sz w:val="16"/>
          <w:szCs w:val="16"/>
          <w:lang w:val="fr-FR" w:eastAsia="fr-FR"/>
        </w:rPr>
        <w:t>+(229) 97 03 22 41, 95951679</w:t>
      </w:r>
    </w:p>
    <w:p w:rsidR="006404AD" w:rsidRPr="008B0440" w:rsidRDefault="00FD04AB" w:rsidP="0092467D">
      <w:pPr>
        <w:spacing w:after="0"/>
        <w:jc w:val="center"/>
        <w:rPr>
          <w:rFonts w:ascii="Times New Roman" w:hAnsi="Times New Roman"/>
          <w:b/>
          <w:sz w:val="16"/>
          <w:szCs w:val="16"/>
          <w:lang w:val="fr-FR"/>
        </w:rPr>
      </w:pPr>
      <w:r w:rsidRPr="008B0440">
        <w:rPr>
          <w:rFonts w:ascii="Times New Roman" w:hAnsi="Times New Roman"/>
          <w:b/>
          <w:sz w:val="16"/>
          <w:szCs w:val="16"/>
          <w:lang w:val="fr-FR"/>
        </w:rPr>
        <w:t>Secrétariat</w:t>
      </w:r>
      <w:r w:rsidR="006404AD" w:rsidRPr="008B0440">
        <w:rPr>
          <w:rFonts w:ascii="Times New Roman" w:hAnsi="Times New Roman"/>
          <w:b/>
          <w:sz w:val="16"/>
          <w:szCs w:val="16"/>
          <w:lang w:val="fr-FR"/>
        </w:rPr>
        <w:t xml:space="preserve"> permanent COME</w:t>
      </w:r>
    </w:p>
    <w:p w:rsidR="006404AD" w:rsidRPr="008B0440" w:rsidRDefault="00EC74E8" w:rsidP="0092467D">
      <w:pPr>
        <w:spacing w:after="0"/>
        <w:jc w:val="center"/>
        <w:rPr>
          <w:rFonts w:ascii="Times New Roman" w:hAnsi="Times New Roman"/>
          <w:b/>
          <w:sz w:val="16"/>
          <w:szCs w:val="16"/>
          <w:lang w:val="fr-FR"/>
        </w:rPr>
      </w:pPr>
      <w:r w:rsidRPr="008B0440">
        <w:rPr>
          <w:rFonts w:ascii="Times New Roman" w:hAnsi="Times New Roman"/>
          <w:b/>
          <w:sz w:val="16"/>
          <w:szCs w:val="16"/>
          <w:lang w:val="fr-FR"/>
        </w:rPr>
        <w:t>Maison MAHOUSSI VALENTIN N°27, Rue N°6071</w:t>
      </w:r>
    </w:p>
    <w:p w:rsidR="00FD04AB" w:rsidRPr="00FD04AB" w:rsidRDefault="00EC74E8" w:rsidP="00FD04AB">
      <w:pPr>
        <w:spacing w:after="0"/>
        <w:jc w:val="center"/>
        <w:rPr>
          <w:rFonts w:ascii="Times New Roman" w:hAnsi="Times New Roman"/>
          <w:b/>
          <w:sz w:val="16"/>
          <w:szCs w:val="16"/>
          <w:lang w:val="fr-FR"/>
        </w:rPr>
      </w:pPr>
      <w:r w:rsidRPr="008B0440">
        <w:rPr>
          <w:rFonts w:ascii="Times New Roman" w:hAnsi="Times New Roman"/>
          <w:b/>
          <w:sz w:val="16"/>
          <w:szCs w:val="16"/>
          <w:lang w:val="fr-FR"/>
        </w:rPr>
        <w:t xml:space="preserve">Bureau N° 23 </w:t>
      </w:r>
      <w:r w:rsidR="006404AD" w:rsidRPr="008B0440">
        <w:rPr>
          <w:rFonts w:ascii="Times New Roman" w:hAnsi="Times New Roman"/>
          <w:b/>
          <w:sz w:val="16"/>
          <w:szCs w:val="16"/>
          <w:lang w:val="fr-FR"/>
        </w:rPr>
        <w:t>Quartier LOM-NAVA</w:t>
      </w:r>
    </w:p>
    <w:p w:rsidR="00FD04AB" w:rsidRPr="008B0440" w:rsidRDefault="00FD04AB" w:rsidP="00FA3983">
      <w:pPr>
        <w:jc w:val="both"/>
        <w:rPr>
          <w:rFonts w:ascii="Times New Roman" w:hAnsi="Times New Roman"/>
          <w:sz w:val="24"/>
          <w:szCs w:val="24"/>
          <w:lang w:val="fr-FR"/>
        </w:rPr>
      </w:pPr>
    </w:p>
    <w:p w:rsidR="00014F8F" w:rsidRDefault="008974F6" w:rsidP="003D6F7E">
      <w:pPr>
        <w:jc w:val="center"/>
        <w:rPr>
          <w:lang w:val="fr-CA"/>
        </w:rPr>
      </w:pPr>
      <w:r>
        <w:rPr>
          <w:lang w:val="fr-CA"/>
        </w:rPr>
        <w:t xml:space="preserve">PROJET : </w:t>
      </w:r>
      <w:r w:rsidRPr="00DD3C9B">
        <w:rPr>
          <w:b/>
          <w:lang w:val="fr-CA"/>
        </w:rPr>
        <w:t>C</w:t>
      </w:r>
      <w:r w:rsidR="00190E21">
        <w:rPr>
          <w:lang w:val="fr-CA"/>
        </w:rPr>
        <w:t xml:space="preserve">entre </w:t>
      </w:r>
      <w:r w:rsidR="00BD3883" w:rsidRPr="00DD3C9B">
        <w:rPr>
          <w:b/>
          <w:lang w:val="fr-CA"/>
        </w:rPr>
        <w:t>A</w:t>
      </w:r>
      <w:r w:rsidR="00BD3883">
        <w:rPr>
          <w:lang w:val="fr-CA"/>
        </w:rPr>
        <w:t xml:space="preserve">gropastoral </w:t>
      </w:r>
      <w:r w:rsidR="00190E21">
        <w:rPr>
          <w:lang w:val="fr-CA"/>
        </w:rPr>
        <w:t xml:space="preserve">de </w:t>
      </w:r>
      <w:r w:rsidRPr="00DD3C9B">
        <w:rPr>
          <w:b/>
          <w:lang w:val="fr-CA"/>
        </w:rPr>
        <w:t>F</w:t>
      </w:r>
      <w:r>
        <w:rPr>
          <w:lang w:val="fr-CA"/>
        </w:rPr>
        <w:t>ormation</w:t>
      </w:r>
      <w:r w:rsidR="00190E21">
        <w:rPr>
          <w:lang w:val="fr-CA"/>
        </w:rPr>
        <w:t xml:space="preserve">s </w:t>
      </w:r>
      <w:r w:rsidR="00BD3883">
        <w:rPr>
          <w:lang w:val="fr-CA"/>
        </w:rPr>
        <w:t xml:space="preserve">en </w:t>
      </w:r>
      <w:r w:rsidR="00BD3883" w:rsidRPr="00DD3C9B">
        <w:rPr>
          <w:b/>
          <w:lang w:val="fr-CA"/>
        </w:rPr>
        <w:t>E</w:t>
      </w:r>
      <w:r w:rsidR="00BD3883">
        <w:rPr>
          <w:lang w:val="fr-CA"/>
        </w:rPr>
        <w:t xml:space="preserve">ntrepreneuriat </w:t>
      </w:r>
      <w:r w:rsidR="00BD3883">
        <w:rPr>
          <w:b/>
          <w:lang w:val="fr-CA"/>
        </w:rPr>
        <w:t>(C</w:t>
      </w:r>
      <w:r w:rsidR="003D6F7E" w:rsidRPr="003D6F7E">
        <w:rPr>
          <w:b/>
          <w:lang w:val="fr-CA"/>
        </w:rPr>
        <w:t>A</w:t>
      </w:r>
      <w:r w:rsidR="00BD3883">
        <w:rPr>
          <w:b/>
          <w:lang w:val="fr-CA"/>
        </w:rPr>
        <w:t>FE</w:t>
      </w:r>
      <w:r w:rsidR="003D6F7E" w:rsidRPr="003D6F7E">
        <w:rPr>
          <w:b/>
          <w:lang w:val="fr-CA"/>
        </w:rPr>
        <w:t>)</w:t>
      </w:r>
      <w:r w:rsidR="00BD3883">
        <w:rPr>
          <w:b/>
          <w:lang w:val="fr-CA"/>
        </w:rPr>
        <w:t>.</w:t>
      </w:r>
    </w:p>
    <w:p w:rsidR="005F3EE3" w:rsidRPr="004269B9" w:rsidRDefault="001B56BA" w:rsidP="001B56BA">
      <w:pPr>
        <w:jc w:val="center"/>
        <w:rPr>
          <w:b/>
          <w:lang w:val="fr-CA"/>
        </w:rPr>
      </w:pPr>
      <w:r w:rsidRPr="004269B9">
        <w:rPr>
          <w:b/>
          <w:lang w:val="fr-CA"/>
        </w:rPr>
        <w:t>CANEVAS DE CONCEPTION</w:t>
      </w:r>
    </w:p>
    <w:tbl>
      <w:tblPr>
        <w:tblStyle w:val="Grilleclaire-Accent1"/>
        <w:tblW w:w="9606" w:type="dxa"/>
        <w:tblLook w:val="04A0" w:firstRow="1" w:lastRow="0" w:firstColumn="1" w:lastColumn="0" w:noHBand="0" w:noVBand="1"/>
      </w:tblPr>
      <w:tblGrid>
        <w:gridCol w:w="4644"/>
        <w:gridCol w:w="4962"/>
      </w:tblGrid>
      <w:tr w:rsidR="00633952" w:rsidRPr="008B0440" w:rsidTr="00AB3E5F">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rsidP="008F2F56">
            <w:pPr>
              <w:rPr>
                <w:b w:val="0"/>
                <w:lang w:val="fr-CA"/>
              </w:rPr>
            </w:pPr>
            <w:r w:rsidRPr="00442BCA">
              <w:rPr>
                <w:b w:val="0"/>
                <w:lang w:val="fr-CA"/>
              </w:rPr>
              <w:t>NOM DE L’ÉQUIPE </w:t>
            </w:r>
            <w:r w:rsidR="00DD3C9B">
              <w:rPr>
                <w:b w:val="0"/>
                <w:lang w:val="fr-CA"/>
              </w:rPr>
              <w:t>(Association)</w:t>
            </w:r>
            <w:r w:rsidRPr="00442BCA">
              <w:rPr>
                <w:b w:val="0"/>
                <w:lang w:val="fr-CA"/>
              </w:rPr>
              <w:t xml:space="preserve">: </w:t>
            </w:r>
          </w:p>
        </w:tc>
        <w:tc>
          <w:tcPr>
            <w:tcW w:w="4962" w:type="dxa"/>
          </w:tcPr>
          <w:p w:rsidR="00633952" w:rsidRDefault="008974F6"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 xml:space="preserve">ONG </w:t>
            </w:r>
            <w:r w:rsidR="00EC5673">
              <w:rPr>
                <w:lang w:val="fr-CA"/>
              </w:rPr>
              <w:t xml:space="preserve">CONTACT BENIN VILLAGES </w:t>
            </w:r>
            <w:r w:rsidR="0090527C">
              <w:rPr>
                <w:lang w:val="fr-CA"/>
              </w:rPr>
              <w:t>N</w:t>
            </w:r>
            <w:r w:rsidR="003E7B96" w:rsidRPr="003E7B96">
              <w:rPr>
                <w:lang w:val="fr-CA"/>
              </w:rPr>
              <w:t>° 94/070/MISAT/DAI/SAAP du 25 mai 1994</w:t>
            </w:r>
          </w:p>
          <w:p w:rsidR="0090527C" w:rsidRDefault="0090527C"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JOURNAL OFFICIEL N° 14 du15/07/1994</w:t>
            </w:r>
          </w:p>
          <w:p w:rsidR="0090527C" w:rsidRPr="008974F6" w:rsidRDefault="0090527C"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IFU N°1200801200900 du 09/09/2008</w:t>
            </w:r>
          </w:p>
        </w:tc>
      </w:tr>
      <w:tr w:rsidR="00633952" w:rsidRPr="008B0440" w:rsidTr="00AB3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8974F6" w:rsidP="008F2F56">
            <w:pPr>
              <w:rPr>
                <w:b w:val="0"/>
                <w:lang w:val="fr-CA"/>
              </w:rPr>
            </w:pPr>
            <w:r>
              <w:rPr>
                <w:b w:val="0"/>
                <w:lang w:val="fr-CA"/>
              </w:rPr>
              <w:t>TITRE</w:t>
            </w:r>
            <w:r w:rsidR="00E5515C">
              <w:rPr>
                <w:b w:val="0"/>
                <w:lang w:val="fr-CA"/>
              </w:rPr>
              <w:t xml:space="preserve"> DU PROJET</w:t>
            </w:r>
          </w:p>
        </w:tc>
        <w:tc>
          <w:tcPr>
            <w:tcW w:w="4962" w:type="dxa"/>
          </w:tcPr>
          <w:p w:rsidR="00633952" w:rsidRDefault="00190E21">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Centre </w:t>
            </w:r>
            <w:r w:rsidR="00C327F3">
              <w:rPr>
                <w:lang w:val="fr-CA"/>
              </w:rPr>
              <w:t>Agropastoral de</w:t>
            </w:r>
            <w:r w:rsidR="00AA1A79">
              <w:rPr>
                <w:lang w:val="fr-CA"/>
              </w:rPr>
              <w:t xml:space="preserve"> Formation</w:t>
            </w:r>
            <w:r w:rsidR="003D1C1E">
              <w:rPr>
                <w:lang w:val="fr-CA"/>
              </w:rPr>
              <w:t xml:space="preserve">s </w:t>
            </w:r>
            <w:r w:rsidR="00C327F3">
              <w:rPr>
                <w:lang w:val="fr-CA"/>
              </w:rPr>
              <w:t>en Entrepreneuriat (CAFE</w:t>
            </w:r>
            <w:r w:rsidR="00E12F7A">
              <w:rPr>
                <w:lang w:val="fr-CA"/>
              </w:rPr>
              <w:t>)</w:t>
            </w:r>
          </w:p>
        </w:tc>
      </w:tr>
      <w:tr w:rsidR="00633952" w:rsidTr="0074772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LIEU DU PROJET</w:t>
            </w:r>
          </w:p>
        </w:tc>
        <w:tc>
          <w:tcPr>
            <w:tcW w:w="4962" w:type="dxa"/>
          </w:tcPr>
          <w:p w:rsidR="00633952" w:rsidRDefault="008974F6">
            <w:pPr>
              <w:cnfStyle w:val="000000010000" w:firstRow="0" w:lastRow="0" w:firstColumn="0" w:lastColumn="0" w:oddVBand="0" w:evenVBand="0" w:oddHBand="0" w:evenHBand="1" w:firstRowFirstColumn="0" w:firstRowLastColumn="0" w:lastRowFirstColumn="0" w:lastRowLastColumn="0"/>
              <w:rPr>
                <w:lang w:val="fr-CA"/>
              </w:rPr>
            </w:pPr>
            <w:r>
              <w:rPr>
                <w:lang w:val="fr-CA"/>
              </w:rPr>
              <w:t>S</w:t>
            </w:r>
            <w:r w:rsidR="003F2145">
              <w:rPr>
                <w:lang w:val="fr-CA"/>
              </w:rPr>
              <w:t>A</w:t>
            </w:r>
            <w:r>
              <w:rPr>
                <w:lang w:val="fr-CA"/>
              </w:rPr>
              <w:t>ZOUEKPA-KPINNOU-ATHIEME-MONO</w:t>
            </w:r>
          </w:p>
        </w:tc>
      </w:tr>
      <w:tr w:rsidR="00633952" w:rsidRPr="00CC2AF0" w:rsidTr="00AB3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TOTAL DU BUDGET DU PROJET (FCFA)</w:t>
            </w:r>
          </w:p>
        </w:tc>
        <w:tc>
          <w:tcPr>
            <w:tcW w:w="4962" w:type="dxa"/>
          </w:tcPr>
          <w:p w:rsidR="00633952" w:rsidRPr="0074772F" w:rsidRDefault="0074772F" w:rsidP="00DF0085">
            <w:pPr>
              <w:cnfStyle w:val="000000100000" w:firstRow="0" w:lastRow="0" w:firstColumn="0" w:lastColumn="0" w:oddVBand="0" w:evenVBand="0" w:oddHBand="1" w:evenHBand="0" w:firstRowFirstColumn="0" w:firstRowLastColumn="0" w:lastRowFirstColumn="0" w:lastRowLastColumn="0"/>
              <w:rPr>
                <w:lang w:val="fr-CA"/>
              </w:rPr>
            </w:pPr>
            <w:r w:rsidRPr="0074772F">
              <w:rPr>
                <w:rFonts w:ascii="Arial" w:hAnsi="Arial" w:cs="Arial"/>
                <w:b/>
                <w:bCs/>
                <w:sz w:val="20"/>
                <w:szCs w:val="20"/>
                <w:lang w:val="fr-CA"/>
              </w:rPr>
              <w:t>7 500</w:t>
            </w:r>
            <w:r w:rsidR="004A7732" w:rsidRPr="0074772F">
              <w:rPr>
                <w:rFonts w:ascii="Arial" w:hAnsi="Arial" w:cs="Arial"/>
                <w:b/>
                <w:bCs/>
                <w:sz w:val="20"/>
                <w:szCs w:val="20"/>
                <w:lang w:val="fr-CA"/>
              </w:rPr>
              <w:t xml:space="preserve"> 000</w:t>
            </w:r>
          </w:p>
        </w:tc>
      </w:tr>
      <w:tr w:rsidR="00633952" w:rsidRPr="008B0440" w:rsidTr="00AB3E5F">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 xml:space="preserve">TOTAL DU BUDGET DU </w:t>
            </w:r>
            <w:r w:rsidR="00190E21">
              <w:rPr>
                <w:b w:val="0"/>
                <w:lang w:val="fr-CA"/>
              </w:rPr>
              <w:t>PROJET (EUROS</w:t>
            </w:r>
            <w:r w:rsidRPr="00442BCA">
              <w:rPr>
                <w:b w:val="0"/>
                <w:lang w:val="fr-CA"/>
              </w:rPr>
              <w:t>)</w:t>
            </w:r>
          </w:p>
        </w:tc>
        <w:tc>
          <w:tcPr>
            <w:tcW w:w="4962" w:type="dxa"/>
          </w:tcPr>
          <w:p w:rsidR="00633952" w:rsidRDefault="00633952">
            <w:pPr>
              <w:cnfStyle w:val="000000010000" w:firstRow="0" w:lastRow="0" w:firstColumn="0" w:lastColumn="0" w:oddVBand="0" w:evenVBand="0" w:oddHBand="0" w:evenHBand="1" w:firstRowFirstColumn="0" w:firstRowLastColumn="0" w:lastRowFirstColumn="0" w:lastRowLastColumn="0"/>
              <w:rPr>
                <w:lang w:val="fr-CA"/>
              </w:rPr>
            </w:pPr>
          </w:p>
        </w:tc>
      </w:tr>
      <w:tr w:rsidR="00633952" w:rsidRPr="0091646F" w:rsidTr="00AB3E5F">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442BCA" w:rsidP="00442BCA">
            <w:pPr>
              <w:rPr>
                <w:b w:val="0"/>
                <w:lang w:val="fr-CA"/>
              </w:rPr>
            </w:pPr>
            <w:r w:rsidRPr="00442BCA">
              <w:rPr>
                <w:b w:val="0"/>
                <w:lang w:val="fr-CA"/>
              </w:rPr>
              <w:t xml:space="preserve">DATE DE DÉBUT PROPOSÉE : (JJ/MM/AAAA) </w:t>
            </w:r>
          </w:p>
        </w:tc>
        <w:tc>
          <w:tcPr>
            <w:tcW w:w="4962" w:type="dxa"/>
          </w:tcPr>
          <w:p w:rsidR="00633952" w:rsidRDefault="00416755">
            <w:pPr>
              <w:cnfStyle w:val="000000100000" w:firstRow="0" w:lastRow="0" w:firstColumn="0" w:lastColumn="0" w:oddVBand="0" w:evenVBand="0" w:oddHBand="1" w:evenHBand="0" w:firstRowFirstColumn="0" w:firstRowLastColumn="0" w:lastRowFirstColumn="0" w:lastRowLastColumn="0"/>
              <w:rPr>
                <w:lang w:val="fr-CA"/>
              </w:rPr>
            </w:pPr>
            <w:r>
              <w:rPr>
                <w:lang w:val="fr-CA"/>
              </w:rPr>
              <w:t>Dès financement trouvé</w:t>
            </w:r>
          </w:p>
        </w:tc>
      </w:tr>
      <w:tr w:rsidR="00442BCA" w:rsidRPr="00E419F3" w:rsidTr="00AB3E5F">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442BCA" w:rsidRPr="00442BCA" w:rsidRDefault="00442BCA">
            <w:pPr>
              <w:rPr>
                <w:b w:val="0"/>
                <w:lang w:val="fr-CA"/>
              </w:rPr>
            </w:pPr>
            <w:r w:rsidRPr="00442BCA">
              <w:rPr>
                <w:b w:val="0"/>
                <w:lang w:val="fr-CA"/>
              </w:rPr>
              <w:t>DATE DE FIN PROPOSÉE (JJ/MM/AAAA) :</w:t>
            </w:r>
          </w:p>
        </w:tc>
        <w:tc>
          <w:tcPr>
            <w:tcW w:w="4962" w:type="dxa"/>
          </w:tcPr>
          <w:p w:rsidR="00442BCA" w:rsidRDefault="0074772F">
            <w:pPr>
              <w:cnfStyle w:val="000000010000" w:firstRow="0" w:lastRow="0" w:firstColumn="0" w:lastColumn="0" w:oddVBand="0" w:evenVBand="0" w:oddHBand="0" w:evenHBand="1" w:firstRowFirstColumn="0" w:firstRowLastColumn="0" w:lastRowFirstColumn="0" w:lastRowLastColumn="0"/>
              <w:rPr>
                <w:lang w:val="fr-CA"/>
              </w:rPr>
            </w:pPr>
            <w:r>
              <w:rPr>
                <w:lang w:val="fr-CA"/>
              </w:rPr>
              <w:t>31/12/28</w:t>
            </w:r>
          </w:p>
        </w:tc>
      </w:tr>
      <w:tr w:rsidR="004A3BAB" w:rsidRPr="008B0440" w:rsidTr="00AB3E5F">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4A3BAB" w:rsidRPr="00442BCA" w:rsidRDefault="00372C39" w:rsidP="00372C39">
            <w:pPr>
              <w:rPr>
                <w:b w:val="0"/>
                <w:lang w:val="fr-CA"/>
              </w:rPr>
            </w:pPr>
            <w:r>
              <w:rPr>
                <w:b w:val="0"/>
                <w:lang w:val="fr-CA"/>
              </w:rPr>
              <w:t>O</w:t>
            </w:r>
            <w:r w:rsidR="006253DE">
              <w:rPr>
                <w:b w:val="0"/>
                <w:lang w:val="fr-CA"/>
              </w:rPr>
              <w:t>bjectif</w:t>
            </w:r>
            <w:r>
              <w:rPr>
                <w:b w:val="0"/>
                <w:lang w:val="fr-CA"/>
              </w:rPr>
              <w:t xml:space="preserve"> </w:t>
            </w:r>
            <w:r w:rsidR="006253DE">
              <w:rPr>
                <w:b w:val="0"/>
                <w:lang w:val="fr-CA"/>
              </w:rPr>
              <w:t>du développement durable rattaché</w:t>
            </w:r>
            <w:r>
              <w:rPr>
                <w:b w:val="0"/>
                <w:lang w:val="fr-CA"/>
              </w:rPr>
              <w:t xml:space="preserve"> au présent projet</w:t>
            </w:r>
            <w:r w:rsidR="00FB6B47">
              <w:rPr>
                <w:b w:val="0"/>
                <w:lang w:val="fr-CA"/>
              </w:rPr>
              <w:t>:</w:t>
            </w:r>
            <w:r w:rsidR="00D96AFF">
              <w:rPr>
                <w:b w:val="0"/>
                <w:lang w:val="fr-CA"/>
              </w:rPr>
              <w:t xml:space="preserve"> </w:t>
            </w:r>
          </w:p>
        </w:tc>
        <w:tc>
          <w:tcPr>
            <w:tcW w:w="4962" w:type="dxa"/>
          </w:tcPr>
          <w:p w:rsidR="00FD0B3B" w:rsidRDefault="006253DE" w:rsidP="008C44CE">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N° </w:t>
            </w:r>
            <w:r w:rsidR="00FD0B3B">
              <w:rPr>
                <w:lang w:val="fr-CA"/>
              </w:rPr>
              <w:t>8</w:t>
            </w:r>
            <w:r>
              <w:rPr>
                <w:lang w:val="fr-CA"/>
              </w:rPr>
              <w:t xml:space="preserve"> </w:t>
            </w:r>
            <w:r w:rsidR="00FD0B3B">
              <w:rPr>
                <w:lang w:val="fr-CA"/>
              </w:rPr>
              <w:t xml:space="preserve">- Travail décent et croissance économique. Cet objectif vise à encourager une croissance économique soutenue en tirant la productivité vers le haut et en innovant sur le plan technologique. </w:t>
            </w:r>
          </w:p>
          <w:p w:rsidR="004A3BAB" w:rsidRPr="00DB2778" w:rsidRDefault="00FD0B3B" w:rsidP="008C44CE">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A ce titre nous </w:t>
            </w:r>
            <w:r w:rsidR="002F7CF4">
              <w:rPr>
                <w:lang w:val="fr-CA"/>
              </w:rPr>
              <w:t xml:space="preserve">voulons </w:t>
            </w:r>
            <w:r>
              <w:rPr>
                <w:lang w:val="fr-CA"/>
              </w:rPr>
              <w:t>promouvoir la formation professionnelle pour favoriser l’entrepreneuriat.</w:t>
            </w:r>
          </w:p>
        </w:tc>
      </w:tr>
      <w:tr w:rsidR="002B1CDB" w:rsidRPr="008B0440" w:rsidTr="00AB3E5F">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2B1CDB" w:rsidRDefault="002F7CF4" w:rsidP="002F7CF4">
            <w:pPr>
              <w:rPr>
                <w:b w:val="0"/>
                <w:lang w:val="fr-CA"/>
              </w:rPr>
            </w:pPr>
            <w:r>
              <w:rPr>
                <w:b w:val="0"/>
                <w:lang w:val="fr-CA"/>
              </w:rPr>
              <w:t>Nombre de pages du d</w:t>
            </w:r>
            <w:r w:rsidR="00D96AFF">
              <w:rPr>
                <w:b w:val="0"/>
                <w:lang w:val="fr-CA"/>
              </w:rPr>
              <w:t xml:space="preserve">ocument : </w:t>
            </w:r>
            <w:proofErr w:type="gramStart"/>
            <w:r w:rsidR="0074772F">
              <w:rPr>
                <w:b w:val="0"/>
                <w:sz w:val="18"/>
                <w:szCs w:val="18"/>
                <w:lang w:val="fr-CA"/>
              </w:rPr>
              <w:t>(</w:t>
            </w:r>
            <w:r>
              <w:rPr>
                <w:b w:val="0"/>
                <w:sz w:val="18"/>
                <w:szCs w:val="18"/>
                <w:lang w:val="fr-CA"/>
              </w:rPr>
              <w:t xml:space="preserve"> </w:t>
            </w:r>
            <w:r w:rsidR="007E0B7E" w:rsidRPr="007E0B7E">
              <w:rPr>
                <w:b w:val="0"/>
                <w:sz w:val="18"/>
                <w:szCs w:val="18"/>
                <w:lang w:val="fr-CA"/>
              </w:rPr>
              <w:t>pages</w:t>
            </w:r>
            <w:proofErr w:type="gramEnd"/>
            <w:r w:rsidR="00D96AFF" w:rsidRPr="007E0B7E">
              <w:rPr>
                <w:b w:val="0"/>
                <w:sz w:val="18"/>
                <w:szCs w:val="18"/>
                <w:lang w:val="fr-CA"/>
              </w:rPr>
              <w:t>)</w:t>
            </w:r>
          </w:p>
        </w:tc>
        <w:tc>
          <w:tcPr>
            <w:tcW w:w="4962" w:type="dxa"/>
          </w:tcPr>
          <w:p w:rsidR="002B1CDB" w:rsidRDefault="002B1CDB">
            <w:pPr>
              <w:cnfStyle w:val="000000010000" w:firstRow="0" w:lastRow="0" w:firstColumn="0" w:lastColumn="0" w:oddVBand="0" w:evenVBand="0" w:oddHBand="0" w:evenHBand="1" w:firstRowFirstColumn="0" w:firstRowLastColumn="0" w:lastRowFirstColumn="0" w:lastRowLastColumn="0"/>
              <w:rPr>
                <w:lang w:val="fr-CA"/>
              </w:rPr>
            </w:pPr>
          </w:p>
        </w:tc>
      </w:tr>
    </w:tbl>
    <w:p w:rsidR="00633952" w:rsidRDefault="00633952">
      <w:pPr>
        <w:rPr>
          <w:lang w:val="fr-CA"/>
        </w:rPr>
      </w:pPr>
    </w:p>
    <w:tbl>
      <w:tblPr>
        <w:tblStyle w:val="Grilledutableau"/>
        <w:tblW w:w="0" w:type="auto"/>
        <w:tblLook w:val="04A0" w:firstRow="1" w:lastRow="0" w:firstColumn="1" w:lastColumn="0" w:noHBand="0" w:noVBand="1"/>
      </w:tblPr>
      <w:tblGrid>
        <w:gridCol w:w="9576"/>
      </w:tblGrid>
      <w:tr w:rsidR="005F3EE3" w:rsidTr="007E0B7E">
        <w:tc>
          <w:tcPr>
            <w:tcW w:w="9576" w:type="dxa"/>
            <w:shd w:val="clear" w:color="auto" w:fill="D99594" w:themeFill="accent2" w:themeFillTint="99"/>
          </w:tcPr>
          <w:p w:rsidR="005F3EE3" w:rsidRPr="00FE567B" w:rsidRDefault="005F3EE3" w:rsidP="008F2F56">
            <w:pPr>
              <w:autoSpaceDE w:val="0"/>
              <w:autoSpaceDN w:val="0"/>
              <w:adjustRightInd w:val="0"/>
              <w:rPr>
                <w:rFonts w:ascii="Arial" w:hAnsi="Arial" w:cs="Arial"/>
                <w:b/>
                <w:bCs/>
                <w:sz w:val="18"/>
                <w:szCs w:val="18"/>
              </w:rPr>
            </w:pPr>
            <w:r w:rsidRPr="00FE567B">
              <w:rPr>
                <w:rFonts w:ascii="Arial" w:hAnsi="Arial" w:cs="Arial"/>
                <w:b/>
                <w:bCs/>
                <w:sz w:val="18"/>
                <w:szCs w:val="18"/>
              </w:rPr>
              <w:t>1.0 RENSEIGNEMENTS SUR L’INITIATIVE</w:t>
            </w:r>
          </w:p>
        </w:tc>
      </w:tr>
      <w:tr w:rsidR="005F3EE3" w:rsidRPr="008B0440" w:rsidTr="00B16036">
        <w:tc>
          <w:tcPr>
            <w:tcW w:w="9576" w:type="dxa"/>
            <w:shd w:val="clear" w:color="auto" w:fill="EAF1DD" w:themeFill="accent3" w:themeFillTint="33"/>
          </w:tcPr>
          <w:p w:rsidR="005F3EE3" w:rsidRPr="005F3EE3" w:rsidRDefault="005F3EE3" w:rsidP="005F3EE3">
            <w:pPr>
              <w:pStyle w:val="Paragraphedeliste"/>
              <w:numPr>
                <w:ilvl w:val="1"/>
                <w:numId w:val="1"/>
              </w:numPr>
              <w:autoSpaceDE w:val="0"/>
              <w:autoSpaceDN w:val="0"/>
              <w:adjustRightInd w:val="0"/>
              <w:rPr>
                <w:rFonts w:ascii="Arial" w:hAnsi="Arial" w:cs="Arial"/>
                <w:b/>
                <w:bCs/>
                <w:sz w:val="18"/>
                <w:szCs w:val="18"/>
              </w:rPr>
            </w:pPr>
            <w:r w:rsidRPr="005F3EE3">
              <w:rPr>
                <w:rFonts w:ascii="Arial" w:hAnsi="Arial" w:cs="Arial"/>
                <w:b/>
                <w:bCs/>
                <w:sz w:val="18"/>
                <w:szCs w:val="18"/>
              </w:rPr>
              <w:t xml:space="preserve">Résumé </w:t>
            </w:r>
            <w:proofErr w:type="spellStart"/>
            <w:r w:rsidR="009177DF">
              <w:rPr>
                <w:rFonts w:ascii="Arial" w:hAnsi="Arial" w:cs="Arial"/>
                <w:b/>
                <w:bCs/>
                <w:sz w:val="18"/>
                <w:szCs w:val="18"/>
              </w:rPr>
              <w:t>exécutif</w:t>
            </w:r>
            <w:proofErr w:type="spellEnd"/>
            <w:r w:rsidR="009177DF">
              <w:rPr>
                <w:rFonts w:ascii="Arial" w:hAnsi="Arial" w:cs="Arial"/>
                <w:b/>
                <w:bCs/>
                <w:sz w:val="18"/>
                <w:szCs w:val="18"/>
              </w:rPr>
              <w:t xml:space="preserve"> </w:t>
            </w:r>
            <w:r w:rsidRPr="005F3EE3">
              <w:rPr>
                <w:rFonts w:ascii="Arial" w:hAnsi="Arial" w:cs="Arial"/>
                <w:b/>
                <w:bCs/>
                <w:sz w:val="18"/>
                <w:szCs w:val="18"/>
              </w:rPr>
              <w:t xml:space="preserve">du </w:t>
            </w:r>
            <w:proofErr w:type="spellStart"/>
            <w:r w:rsidRPr="005F3EE3">
              <w:rPr>
                <w:rFonts w:ascii="Arial" w:hAnsi="Arial" w:cs="Arial"/>
                <w:b/>
                <w:bCs/>
                <w:sz w:val="18"/>
                <w:szCs w:val="18"/>
              </w:rPr>
              <w:t>projet</w:t>
            </w:r>
            <w:proofErr w:type="spellEnd"/>
          </w:p>
          <w:p w:rsidR="005F3EE3" w:rsidRDefault="00B16036" w:rsidP="00B16036">
            <w:pPr>
              <w:autoSpaceDE w:val="0"/>
              <w:autoSpaceDN w:val="0"/>
              <w:adjustRightInd w:val="0"/>
              <w:jc w:val="both"/>
              <w:rPr>
                <w:rFonts w:asciiTheme="majorHAnsi" w:hAnsiTheme="majorHAnsi"/>
                <w:lang w:val="fr-CA"/>
              </w:rPr>
            </w:pPr>
            <w:r w:rsidRPr="00B16036">
              <w:rPr>
                <w:rFonts w:asciiTheme="majorHAnsi" w:hAnsiTheme="majorHAnsi"/>
                <w:lang w:val="fr-CA"/>
              </w:rPr>
              <w:t xml:space="preserve">Présentez dans ses grandes lignes le projet que vous proposez. De quoi s'agit-il? Votre réponse devrait être formulée de façon à répondre aux questions </w:t>
            </w:r>
            <w:r w:rsidRPr="00706204">
              <w:rPr>
                <w:rFonts w:asciiTheme="majorHAnsi" w:hAnsiTheme="majorHAnsi"/>
                <w:b/>
                <w:i/>
                <w:color w:val="E36C0A" w:themeColor="accent6" w:themeShade="BF"/>
                <w:lang w:val="fr-CA"/>
              </w:rPr>
              <w:t xml:space="preserve">Qui? Quoi? Où? </w:t>
            </w:r>
            <w:r w:rsidR="00B756C7" w:rsidRPr="00706204">
              <w:rPr>
                <w:rFonts w:asciiTheme="majorHAnsi" w:hAnsiTheme="majorHAnsi"/>
                <w:b/>
                <w:i/>
                <w:color w:val="E36C0A" w:themeColor="accent6" w:themeShade="BF"/>
                <w:lang w:val="fr-CA"/>
              </w:rPr>
              <w:t xml:space="preserve">Pourquoi? </w:t>
            </w:r>
            <w:r w:rsidRPr="00706204">
              <w:rPr>
                <w:rFonts w:asciiTheme="majorHAnsi" w:hAnsiTheme="majorHAnsi"/>
                <w:b/>
                <w:i/>
                <w:color w:val="E36C0A" w:themeColor="accent6" w:themeShade="BF"/>
                <w:lang w:val="fr-CA"/>
              </w:rPr>
              <w:t>Quand? Comment?</w:t>
            </w:r>
            <w:r w:rsidRPr="00706204">
              <w:rPr>
                <w:rFonts w:asciiTheme="majorHAnsi" w:hAnsiTheme="majorHAnsi"/>
                <w:color w:val="E36C0A" w:themeColor="accent6" w:themeShade="BF"/>
                <w:lang w:val="fr-CA"/>
              </w:rPr>
              <w:t xml:space="preserve"> </w:t>
            </w:r>
            <w:r w:rsidRPr="00B16036">
              <w:rPr>
                <w:rFonts w:asciiTheme="majorHAnsi" w:hAnsiTheme="majorHAnsi"/>
                <w:lang w:val="fr-CA"/>
              </w:rPr>
              <w:t>Prenez le soin de préciser de quelle façon le résultat ultime du projet, contribuera à la réduction de la pauvreté et du chômage.</w:t>
            </w:r>
          </w:p>
          <w:p w:rsidR="00764672" w:rsidRDefault="00764672" w:rsidP="00B16036">
            <w:pPr>
              <w:autoSpaceDE w:val="0"/>
              <w:autoSpaceDN w:val="0"/>
              <w:adjustRightInd w:val="0"/>
              <w:jc w:val="both"/>
              <w:rPr>
                <w:rFonts w:asciiTheme="majorHAnsi" w:hAnsiTheme="majorHAnsi"/>
                <w:lang w:val="fr-CA"/>
              </w:rPr>
            </w:pPr>
          </w:p>
          <w:p w:rsidR="00764672" w:rsidRPr="00B16036" w:rsidRDefault="00764672" w:rsidP="00B16036">
            <w:pPr>
              <w:autoSpaceDE w:val="0"/>
              <w:autoSpaceDN w:val="0"/>
              <w:adjustRightInd w:val="0"/>
              <w:jc w:val="both"/>
              <w:rPr>
                <w:rFonts w:ascii="Arial" w:hAnsi="Arial" w:cs="Arial"/>
                <w:bCs/>
                <w:sz w:val="18"/>
                <w:szCs w:val="18"/>
                <w:lang w:val="fr-CA"/>
              </w:rPr>
            </w:pPr>
            <w:r w:rsidRPr="001C631C">
              <w:rPr>
                <w:rFonts w:asciiTheme="majorHAnsi" w:hAnsiTheme="majorHAnsi"/>
                <w:b/>
                <w:color w:val="00B050"/>
                <w:u w:val="single"/>
                <w:lang w:val="fr-CA"/>
              </w:rPr>
              <w:t>Conseil</w:t>
            </w:r>
            <w:r>
              <w:rPr>
                <w:rFonts w:asciiTheme="majorHAnsi" w:hAnsiTheme="majorHAnsi"/>
                <w:lang w:val="fr-CA"/>
              </w:rPr>
              <w:t xml:space="preserve"> : Cette partie a pour but de </w:t>
            </w:r>
            <w:r w:rsidR="001C631C">
              <w:rPr>
                <w:rFonts w:asciiTheme="majorHAnsi" w:hAnsiTheme="majorHAnsi"/>
                <w:lang w:val="fr-CA"/>
              </w:rPr>
              <w:t>faire comprendre rapidement la nature du projet. Étant donné que les détails seront présentés plus loin,  nul besoin de les exposer dans la présente section</w:t>
            </w:r>
          </w:p>
        </w:tc>
      </w:tr>
    </w:tbl>
    <w:p w:rsidR="009D595B" w:rsidRDefault="009D595B">
      <w:pPr>
        <w:rPr>
          <w:lang w:val="fr-FR"/>
        </w:rPr>
      </w:pPr>
    </w:p>
    <w:p w:rsidR="009D595B" w:rsidRDefault="009D595B">
      <w:pPr>
        <w:rPr>
          <w:lang w:val="fr-FR"/>
        </w:rPr>
      </w:pPr>
      <w:r w:rsidRPr="009D595B">
        <w:rPr>
          <w:lang w:val="fr-FR"/>
        </w:rPr>
        <w:t>Introduction : Le projet CAFÉ est né à partir du constat</w:t>
      </w:r>
      <w:r>
        <w:rPr>
          <w:lang w:val="fr-FR"/>
        </w:rPr>
        <w:t>,</w:t>
      </w:r>
      <w:r w:rsidRPr="009D595B">
        <w:rPr>
          <w:lang w:val="fr-FR"/>
        </w:rPr>
        <w:t xml:space="preserve"> par le président et fondateur Mr </w:t>
      </w:r>
      <w:proofErr w:type="spellStart"/>
      <w:r w:rsidRPr="009D595B">
        <w:rPr>
          <w:lang w:val="fr-FR"/>
        </w:rPr>
        <w:t>Senou</w:t>
      </w:r>
      <w:proofErr w:type="spellEnd"/>
      <w:r w:rsidRPr="009D595B">
        <w:rPr>
          <w:lang w:val="fr-FR"/>
        </w:rPr>
        <w:t xml:space="preserve"> Gaston, du nombre très élevé de jeunes au chômage</w:t>
      </w:r>
      <w:r>
        <w:rPr>
          <w:lang w:val="fr-FR"/>
        </w:rPr>
        <w:t xml:space="preserve">. Le manque de formation après le lycée, pour la vie professionnelle est apparu comme un besoin criant dans la région du Mono. </w:t>
      </w:r>
    </w:p>
    <w:p w:rsidR="00E94F10" w:rsidRPr="009D595B" w:rsidRDefault="009D595B">
      <w:pPr>
        <w:rPr>
          <w:lang w:val="fr-FR"/>
        </w:rPr>
      </w:pPr>
      <w:r>
        <w:rPr>
          <w:lang w:val="fr-FR"/>
        </w:rPr>
        <w:t xml:space="preserve">Il a été établi un arbre </w:t>
      </w:r>
      <w:r w:rsidR="00783185">
        <w:rPr>
          <w:lang w:val="fr-FR"/>
        </w:rPr>
        <w:t>à</w:t>
      </w:r>
      <w:r>
        <w:rPr>
          <w:lang w:val="fr-FR"/>
        </w:rPr>
        <w:t xml:space="preserve"> problèmes transformé en un arbre de solutions (l’inverse) pour en sortir l’objectif global et la stratégie du projet. (Voir ci-dessous) </w:t>
      </w:r>
      <w:r w:rsidR="00E94F10" w:rsidRPr="009D595B">
        <w:rPr>
          <w:lang w:val="fr-FR"/>
        </w:rPr>
        <w:br w:type="page"/>
      </w:r>
    </w:p>
    <w:p w:rsidR="00E94F10" w:rsidRDefault="00E94F10" w:rsidP="00E94F10">
      <w:pPr>
        <w:jc w:val="center"/>
        <w:rPr>
          <w:b/>
        </w:rPr>
      </w:pPr>
      <w:r w:rsidRPr="00E94F10">
        <w:rPr>
          <w:b/>
        </w:rPr>
        <w:lastRenderedPageBreak/>
        <w:t>ARBRE à Solutions</w:t>
      </w:r>
    </w:p>
    <w:p w:rsidR="00E94F10" w:rsidRDefault="00C57CD1" w:rsidP="00E94F10">
      <w:pPr>
        <w:jc w:val="center"/>
      </w:pPr>
      <w:r w:rsidRPr="009C32B7">
        <w:rPr>
          <w:noProof/>
        </w:rPr>
        <mc:AlternateContent>
          <mc:Choice Requires="wps">
            <w:drawing>
              <wp:anchor distT="91440" distB="91440" distL="114300" distR="114300" simplePos="0" relativeHeight="251714048" behindDoc="0" locked="0" layoutInCell="0" allowOverlap="1" wp14:anchorId="4F521464" wp14:editId="1AE5240F">
                <wp:simplePos x="0" y="0"/>
                <wp:positionH relativeFrom="margin">
                  <wp:posOffset>5438775</wp:posOffset>
                </wp:positionH>
                <wp:positionV relativeFrom="margin">
                  <wp:posOffset>5657850</wp:posOffset>
                </wp:positionV>
                <wp:extent cx="1057275" cy="1504950"/>
                <wp:effectExtent l="0" t="0" r="28575" b="19050"/>
                <wp:wrapSquare wrapText="bothSides"/>
                <wp:docPr id="29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04950"/>
                        </a:xfrm>
                        <a:prstGeom prst="foldedCorner">
                          <a:avLst>
                            <a:gd name="adj" fmla="val 12500"/>
                          </a:avLst>
                        </a:prstGeom>
                        <a:solidFill>
                          <a:srgbClr val="CF7B79">
                            <a:alpha val="30000"/>
                          </a:srgbClr>
                        </a:solidFill>
                        <a:ln w="6350">
                          <a:solidFill>
                            <a:srgbClr val="969696"/>
                          </a:solidFill>
                          <a:round/>
                          <a:headEnd/>
                          <a:tailEnd/>
                        </a:ln>
                      </wps:spPr>
                      <wps:txbx>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 xml:space="preserve">Les besoins en </w:t>
                            </w:r>
                            <w:r w:rsidR="00C57CD1">
                              <w:rPr>
                                <w:rFonts w:asciiTheme="majorHAnsi" w:eastAsiaTheme="majorEastAsia" w:hAnsiTheme="majorHAnsi" w:cstheme="majorBidi"/>
                                <w:i/>
                                <w:iCs/>
                                <w:color w:val="595959" w:themeColor="text1" w:themeTint="A6"/>
                                <w:sz w:val="24"/>
                                <w:lang w:val="fr-FR"/>
                              </w:rPr>
                              <w:t>termes</w:t>
                            </w:r>
                            <w:r>
                              <w:rPr>
                                <w:rFonts w:asciiTheme="majorHAnsi" w:eastAsiaTheme="majorEastAsia" w:hAnsiTheme="majorHAnsi" w:cstheme="majorBidi"/>
                                <w:i/>
                                <w:iCs/>
                                <w:color w:val="595959" w:themeColor="text1" w:themeTint="A6"/>
                                <w:sz w:val="24"/>
                                <w:lang w:val="fr-FR"/>
                              </w:rPr>
                              <w:t xml:space="preserve"> de formation pro sont bien identifiés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2" o:spid="_x0000_s1027" type="#_x0000_t65" style="position:absolute;left:0;text-align:left;margin-left:428.25pt;margin-top:445.5pt;width:83.25pt;height:118.5pt;z-index:2517140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" o:allowincell="f" fillcolor="#cf7b79" strokecolor="#969696" strokeweight=".5pt">
                <v:fill opacity="19789f"/>
                <v:textbox inset="10.8pt,7.2pt,10.8pt">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 xml:space="preserve">Les besoins en </w:t>
                      </w:r>
                      <w:r w:rsidR="00C57CD1">
                        <w:rPr>
                          <w:rFonts w:asciiTheme="majorHAnsi" w:eastAsiaTheme="majorEastAsia" w:hAnsiTheme="majorHAnsi" w:cstheme="majorBidi"/>
                          <w:i/>
                          <w:iCs/>
                          <w:color w:val="595959" w:themeColor="text1" w:themeTint="A6"/>
                          <w:sz w:val="24"/>
                          <w:lang w:val="fr-FR"/>
                        </w:rPr>
                        <w:t>termes</w:t>
                      </w:r>
                      <w:r>
                        <w:rPr>
                          <w:rFonts w:asciiTheme="majorHAnsi" w:eastAsiaTheme="majorEastAsia" w:hAnsiTheme="majorHAnsi" w:cstheme="majorBidi"/>
                          <w:i/>
                          <w:iCs/>
                          <w:color w:val="595959" w:themeColor="text1" w:themeTint="A6"/>
                          <w:sz w:val="24"/>
                          <w:lang w:val="fr-FR"/>
                        </w:rPr>
                        <w:t xml:space="preserve"> de formation pro sont bien identifiés</w:t>
                      </w:r>
                    </w:p>
                  </w:txbxContent>
                </v:textbox>
                <w10:wrap type="square" anchorx="margin" anchory="margin"/>
              </v:shape>
            </w:pict>
          </mc:Fallback>
        </mc:AlternateContent>
      </w:r>
      <w:r w:rsidR="001861EB">
        <w:rPr>
          <w:noProof/>
          <w:lang w:val="fr-FR" w:eastAsia="fr-FR"/>
        </w:rPr>
        <mc:AlternateContent>
          <mc:Choice Requires="wps">
            <w:drawing>
              <wp:anchor distT="0" distB="0" distL="114300" distR="114300" simplePos="0" relativeHeight="251728384" behindDoc="0" locked="0" layoutInCell="1" allowOverlap="1" wp14:anchorId="1BDC6D22" wp14:editId="72536B6B">
                <wp:simplePos x="0" y="0"/>
                <wp:positionH relativeFrom="column">
                  <wp:posOffset>381000</wp:posOffset>
                </wp:positionH>
                <wp:positionV relativeFrom="paragraph">
                  <wp:posOffset>3924935</wp:posOffset>
                </wp:positionV>
                <wp:extent cx="171450" cy="133350"/>
                <wp:effectExtent l="38100" t="0" r="19050" b="57150"/>
                <wp:wrapNone/>
                <wp:docPr id="312" name="Connecteur droit avec flèche 312"/>
                <wp:cNvGraphicFramePr/>
                <a:graphic xmlns:a="http://schemas.openxmlformats.org/drawingml/2006/main">
                  <a:graphicData uri="http://schemas.microsoft.com/office/word/2010/wordprocessingShape">
                    <wps:wsp>
                      <wps:cNvCnPr/>
                      <wps:spPr>
                        <a:xfrm flipH="1">
                          <a:off x="0" y="0"/>
                          <a:ext cx="17145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12" o:spid="_x0000_s1026" type="#_x0000_t32" style="position:absolute;margin-left:30pt;margin-top:309.05pt;width:13.5pt;height:10.5pt;flip:x;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7360" behindDoc="0" locked="0" layoutInCell="1" allowOverlap="1" wp14:anchorId="054CDF50" wp14:editId="711FA1DA">
                <wp:simplePos x="0" y="0"/>
                <wp:positionH relativeFrom="column">
                  <wp:posOffset>1800225</wp:posOffset>
                </wp:positionH>
                <wp:positionV relativeFrom="paragraph">
                  <wp:posOffset>3924935</wp:posOffset>
                </wp:positionV>
                <wp:extent cx="57150" cy="133350"/>
                <wp:effectExtent l="38100" t="0" r="57150" b="57150"/>
                <wp:wrapNone/>
                <wp:docPr id="311" name="Connecteur droit avec flèche 311"/>
                <wp:cNvGraphicFramePr/>
                <a:graphic xmlns:a="http://schemas.openxmlformats.org/drawingml/2006/main">
                  <a:graphicData uri="http://schemas.microsoft.com/office/word/2010/wordprocessingShape">
                    <wps:wsp>
                      <wps:cNvCnPr/>
                      <wps:spPr>
                        <a:xfrm>
                          <a:off x="0" y="0"/>
                          <a:ext cx="5715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11" o:spid="_x0000_s1026" type="#_x0000_t32" style="position:absolute;margin-left:141.75pt;margin-top:309.05pt;width:4.5pt;height:10.5pt;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6336" behindDoc="0" locked="0" layoutInCell="1" allowOverlap="1" wp14:anchorId="65912553" wp14:editId="0C51C82F">
                <wp:simplePos x="0" y="0"/>
                <wp:positionH relativeFrom="column">
                  <wp:posOffset>704850</wp:posOffset>
                </wp:positionH>
                <wp:positionV relativeFrom="paragraph">
                  <wp:posOffset>5220335</wp:posOffset>
                </wp:positionV>
                <wp:extent cx="19050" cy="133350"/>
                <wp:effectExtent l="76200" t="0" r="57150" b="57150"/>
                <wp:wrapNone/>
                <wp:docPr id="310" name="Connecteur droit avec flèche 310"/>
                <wp:cNvGraphicFramePr/>
                <a:graphic xmlns:a="http://schemas.openxmlformats.org/drawingml/2006/main">
                  <a:graphicData uri="http://schemas.microsoft.com/office/word/2010/wordprocessingShape">
                    <wps:wsp>
                      <wps:cNvCnPr/>
                      <wps:spPr>
                        <a:xfrm>
                          <a:off x="0" y="0"/>
                          <a:ext cx="1905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10" o:spid="_x0000_s1026" type="#_x0000_t32" style="position:absolute;margin-left:55.5pt;margin-top:411.05pt;width:1.5pt;height:10.5pt;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5312" behindDoc="0" locked="0" layoutInCell="1" allowOverlap="1" wp14:anchorId="38795D2F" wp14:editId="22F8B110">
                <wp:simplePos x="0" y="0"/>
                <wp:positionH relativeFrom="column">
                  <wp:posOffset>3695700</wp:posOffset>
                </wp:positionH>
                <wp:positionV relativeFrom="paragraph">
                  <wp:posOffset>4210685</wp:posOffset>
                </wp:positionV>
                <wp:extent cx="142875" cy="171450"/>
                <wp:effectExtent l="38100" t="0" r="28575" b="57150"/>
                <wp:wrapNone/>
                <wp:docPr id="309" name="Connecteur droit avec flèche 309"/>
                <wp:cNvGraphicFramePr/>
                <a:graphic xmlns:a="http://schemas.openxmlformats.org/drawingml/2006/main">
                  <a:graphicData uri="http://schemas.microsoft.com/office/word/2010/wordprocessingShape">
                    <wps:wsp>
                      <wps:cNvCnPr/>
                      <wps:spPr>
                        <a:xfrm flipH="1">
                          <a:off x="0" y="0"/>
                          <a:ext cx="14287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9" o:spid="_x0000_s1026" type="#_x0000_t32" style="position:absolute;margin-left:291pt;margin-top:331.55pt;width:11.25pt;height:13.5pt;flip:x;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4288" behindDoc="0" locked="0" layoutInCell="1" allowOverlap="1" wp14:anchorId="39AD7640" wp14:editId="4E9E3B02">
                <wp:simplePos x="0" y="0"/>
                <wp:positionH relativeFrom="column">
                  <wp:posOffset>5038725</wp:posOffset>
                </wp:positionH>
                <wp:positionV relativeFrom="paragraph">
                  <wp:posOffset>4210685</wp:posOffset>
                </wp:positionV>
                <wp:extent cx="38100" cy="171450"/>
                <wp:effectExtent l="57150" t="0" r="57150" b="57150"/>
                <wp:wrapNone/>
                <wp:docPr id="308" name="Connecteur droit avec flèche 308"/>
                <wp:cNvGraphicFramePr/>
                <a:graphic xmlns:a="http://schemas.openxmlformats.org/drawingml/2006/main">
                  <a:graphicData uri="http://schemas.microsoft.com/office/word/2010/wordprocessingShape">
                    <wps:wsp>
                      <wps:cNvCnPr/>
                      <wps:spPr>
                        <a:xfrm>
                          <a:off x="0" y="0"/>
                          <a:ext cx="3810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8" o:spid="_x0000_s1026" type="#_x0000_t32" style="position:absolute;margin-left:396.75pt;margin-top:331.55pt;width:3pt;height:13.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3264" behindDoc="0" locked="0" layoutInCell="1" allowOverlap="1" wp14:anchorId="274A99B0" wp14:editId="73F6C63B">
                <wp:simplePos x="0" y="0"/>
                <wp:positionH relativeFrom="column">
                  <wp:posOffset>5381625</wp:posOffset>
                </wp:positionH>
                <wp:positionV relativeFrom="paragraph">
                  <wp:posOffset>5182235</wp:posOffset>
                </wp:positionV>
                <wp:extent cx="152400" cy="123825"/>
                <wp:effectExtent l="0" t="0" r="76200" b="47625"/>
                <wp:wrapNone/>
                <wp:docPr id="307" name="Connecteur droit avec flèche 307"/>
                <wp:cNvGraphicFramePr/>
                <a:graphic xmlns:a="http://schemas.openxmlformats.org/drawingml/2006/main">
                  <a:graphicData uri="http://schemas.microsoft.com/office/word/2010/wordprocessingShape">
                    <wps:wsp>
                      <wps:cNvCnPr/>
                      <wps:spPr>
                        <a:xfrm>
                          <a:off x="0" y="0"/>
                          <a:ext cx="15240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7" o:spid="_x0000_s1026" type="#_x0000_t32" style="position:absolute;margin-left:423.75pt;margin-top:408.05pt;width:12pt;height:9.75pt;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2240" behindDoc="0" locked="0" layoutInCell="1" allowOverlap="1" wp14:anchorId="5D1FC8B5" wp14:editId="2763AA96">
                <wp:simplePos x="0" y="0"/>
                <wp:positionH relativeFrom="column">
                  <wp:posOffset>3695700</wp:posOffset>
                </wp:positionH>
                <wp:positionV relativeFrom="paragraph">
                  <wp:posOffset>5182235</wp:posOffset>
                </wp:positionV>
                <wp:extent cx="76200" cy="152400"/>
                <wp:effectExtent l="19050" t="0" r="57150" b="57150"/>
                <wp:wrapNone/>
                <wp:docPr id="306" name="Connecteur droit avec flèche 306"/>
                <wp:cNvGraphicFramePr/>
                <a:graphic xmlns:a="http://schemas.openxmlformats.org/drawingml/2006/main">
                  <a:graphicData uri="http://schemas.microsoft.com/office/word/2010/wordprocessingShape">
                    <wps:wsp>
                      <wps:cNvCnPr/>
                      <wps:spPr>
                        <a:xfrm>
                          <a:off x="0" y="0"/>
                          <a:ext cx="7620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6" o:spid="_x0000_s1026" type="#_x0000_t32" style="position:absolute;margin-left:291pt;margin-top:408.05pt;width:6pt;height:12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1216" behindDoc="0" locked="0" layoutInCell="1" allowOverlap="1" wp14:anchorId="3594065F" wp14:editId="0AC5481A">
                <wp:simplePos x="0" y="0"/>
                <wp:positionH relativeFrom="column">
                  <wp:posOffset>2209800</wp:posOffset>
                </wp:positionH>
                <wp:positionV relativeFrom="paragraph">
                  <wp:posOffset>5077460</wp:posOffset>
                </wp:positionV>
                <wp:extent cx="104775" cy="257175"/>
                <wp:effectExtent l="0" t="0" r="66675" b="66675"/>
                <wp:wrapNone/>
                <wp:docPr id="305" name="Connecteur droit avec flèche 305"/>
                <wp:cNvGraphicFramePr/>
                <a:graphic xmlns:a="http://schemas.openxmlformats.org/drawingml/2006/main">
                  <a:graphicData uri="http://schemas.microsoft.com/office/word/2010/wordprocessingShape">
                    <wps:wsp>
                      <wps:cNvCnPr/>
                      <wps:spPr>
                        <a:xfrm>
                          <a:off x="0" y="0"/>
                          <a:ext cx="1047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5" o:spid="_x0000_s1026" type="#_x0000_t32" style="position:absolute;margin-left:174pt;margin-top:399.8pt;width:8.25pt;height:20.25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20192" behindDoc="0" locked="0" layoutInCell="1" allowOverlap="1" wp14:anchorId="4D6BBBE6" wp14:editId="39145812">
                <wp:simplePos x="0" y="0"/>
                <wp:positionH relativeFrom="column">
                  <wp:posOffset>4876800</wp:posOffset>
                </wp:positionH>
                <wp:positionV relativeFrom="paragraph">
                  <wp:posOffset>5220334</wp:posOffset>
                </wp:positionV>
                <wp:extent cx="9525" cy="1247775"/>
                <wp:effectExtent l="95250" t="0" r="66675" b="66675"/>
                <wp:wrapNone/>
                <wp:docPr id="303" name="Connecteur droit avec flèche 303"/>
                <wp:cNvGraphicFramePr/>
                <a:graphic xmlns:a="http://schemas.openxmlformats.org/drawingml/2006/main">
                  <a:graphicData uri="http://schemas.microsoft.com/office/word/2010/wordprocessingShape">
                    <wps:wsp>
                      <wps:cNvCnPr/>
                      <wps:spPr>
                        <a:xfrm flipH="1">
                          <a:off x="0" y="0"/>
                          <a:ext cx="9525" cy="1247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3" o:spid="_x0000_s1026" type="#_x0000_t32" style="position:absolute;margin-left:384pt;margin-top:411.05pt;width:.75pt;height:98.25pt;flip:x;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" strokecolor="#4579b8 [3044]">
                <v:stroke endarrow="open"/>
              </v:shape>
            </w:pict>
          </mc:Fallback>
        </mc:AlternateContent>
      </w:r>
      <w:r w:rsidR="001861EB">
        <w:rPr>
          <w:noProof/>
          <w:lang w:val="fr-FR" w:eastAsia="fr-FR"/>
        </w:rPr>
        <mc:AlternateContent>
          <mc:Choice Requires="wps">
            <w:drawing>
              <wp:anchor distT="0" distB="0" distL="114300" distR="114300" simplePos="0" relativeHeight="251719168" behindDoc="0" locked="0" layoutInCell="1" allowOverlap="1" wp14:anchorId="5C838B7F" wp14:editId="3D8B62A0">
                <wp:simplePos x="0" y="0"/>
                <wp:positionH relativeFrom="column">
                  <wp:posOffset>3124200</wp:posOffset>
                </wp:positionH>
                <wp:positionV relativeFrom="paragraph">
                  <wp:posOffset>5277485</wp:posOffset>
                </wp:positionV>
                <wp:extent cx="0" cy="1428750"/>
                <wp:effectExtent l="95250" t="0" r="57150" b="57150"/>
                <wp:wrapNone/>
                <wp:docPr id="302" name="Connecteur droit avec flèche 302"/>
                <wp:cNvGraphicFramePr/>
                <a:graphic xmlns:a="http://schemas.openxmlformats.org/drawingml/2006/main">
                  <a:graphicData uri="http://schemas.microsoft.com/office/word/2010/wordprocessingShape">
                    <wps:wsp>
                      <wps:cNvCnPr/>
                      <wps:spPr>
                        <a:xfrm>
                          <a:off x="0" y="0"/>
                          <a:ext cx="0" cy="142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2" o:spid="_x0000_s1026" type="#_x0000_t32" style="position:absolute;margin-left:246pt;margin-top:415.55pt;width:0;height:112.5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" strokecolor="#4579b8 [3044]">
                <v:stroke endarrow="open"/>
              </v:shape>
            </w:pict>
          </mc:Fallback>
        </mc:AlternateContent>
      </w:r>
      <w:r w:rsidR="009C32B7">
        <w:rPr>
          <w:noProof/>
          <w:lang w:val="fr-FR" w:eastAsia="fr-FR"/>
        </w:rPr>
        <mc:AlternateContent>
          <mc:Choice Requires="wps">
            <w:drawing>
              <wp:anchor distT="0" distB="0" distL="114300" distR="114300" simplePos="0" relativeHeight="251718144" behindDoc="0" locked="0" layoutInCell="1" allowOverlap="1" wp14:anchorId="275365A6" wp14:editId="456F5CC2">
                <wp:simplePos x="0" y="0"/>
                <wp:positionH relativeFrom="column">
                  <wp:posOffset>1543050</wp:posOffset>
                </wp:positionH>
                <wp:positionV relativeFrom="paragraph">
                  <wp:posOffset>5077459</wp:posOffset>
                </wp:positionV>
                <wp:extent cx="0" cy="1628775"/>
                <wp:effectExtent l="95250" t="0" r="114300" b="66675"/>
                <wp:wrapNone/>
                <wp:docPr id="301" name="Connecteur droit avec flèche 301"/>
                <wp:cNvGraphicFramePr/>
                <a:graphic xmlns:a="http://schemas.openxmlformats.org/drawingml/2006/main">
                  <a:graphicData uri="http://schemas.microsoft.com/office/word/2010/wordprocessingShape">
                    <wps:wsp>
                      <wps:cNvCnPr/>
                      <wps:spPr>
                        <a:xfrm>
                          <a:off x="0" y="0"/>
                          <a:ext cx="0" cy="1628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1" o:spid="_x0000_s1026" type="#_x0000_t32" style="position:absolute;margin-left:121.5pt;margin-top:399.8pt;width:0;height:128.25pt;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" strokecolor="#4579b8 [3044]">
                <v:stroke endarrow="open"/>
              </v:shape>
            </w:pict>
          </mc:Fallback>
        </mc:AlternateContent>
      </w:r>
      <w:r w:rsidR="009C32B7">
        <w:rPr>
          <w:noProof/>
          <w:lang w:val="fr-FR" w:eastAsia="fr-FR"/>
        </w:rPr>
        <mc:AlternateContent>
          <mc:Choice Requires="wps">
            <w:drawing>
              <wp:anchor distT="0" distB="0" distL="114300" distR="114300" simplePos="0" relativeHeight="251717120" behindDoc="0" locked="0" layoutInCell="1" allowOverlap="1" wp14:anchorId="5C4654F1" wp14:editId="113592EC">
                <wp:simplePos x="0" y="0"/>
                <wp:positionH relativeFrom="column">
                  <wp:posOffset>-247650</wp:posOffset>
                </wp:positionH>
                <wp:positionV relativeFrom="paragraph">
                  <wp:posOffset>5277484</wp:posOffset>
                </wp:positionV>
                <wp:extent cx="76200" cy="1514475"/>
                <wp:effectExtent l="76200" t="0" r="38100" b="66675"/>
                <wp:wrapNone/>
                <wp:docPr id="300" name="Connecteur droit avec flèche 300"/>
                <wp:cNvGraphicFramePr/>
                <a:graphic xmlns:a="http://schemas.openxmlformats.org/drawingml/2006/main">
                  <a:graphicData uri="http://schemas.microsoft.com/office/word/2010/wordprocessingShape">
                    <wps:wsp>
                      <wps:cNvCnPr/>
                      <wps:spPr>
                        <a:xfrm flipH="1">
                          <a:off x="0" y="0"/>
                          <a:ext cx="76200" cy="1514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0" o:spid="_x0000_s1026" type="#_x0000_t32" style="position:absolute;margin-left:-19.5pt;margin-top:415.55pt;width:6pt;height:119.25pt;flip:x;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" strokecolor="#4579b8 [3044]">
                <v:stroke endarrow="open"/>
              </v:shape>
            </w:pict>
          </mc:Fallback>
        </mc:AlternateContent>
      </w:r>
      <w:r w:rsidR="009C32B7" w:rsidRPr="009C32B7">
        <w:rPr>
          <w:noProof/>
        </w:rPr>
        <mc:AlternateContent>
          <mc:Choice Requires="wps">
            <w:drawing>
              <wp:anchor distT="91440" distB="91440" distL="114300" distR="114300" simplePos="0" relativeHeight="251716096" behindDoc="0" locked="0" layoutInCell="0" allowOverlap="1" wp14:anchorId="60D262DF" wp14:editId="0227F449">
                <wp:simplePos x="0" y="0"/>
                <wp:positionH relativeFrom="margin">
                  <wp:posOffset>4324350</wp:posOffset>
                </wp:positionH>
                <wp:positionV relativeFrom="margin">
                  <wp:posOffset>6858000</wp:posOffset>
                </wp:positionV>
                <wp:extent cx="1057275" cy="1885950"/>
                <wp:effectExtent l="0" t="0" r="28575" b="19050"/>
                <wp:wrapSquare wrapText="bothSides"/>
                <wp:docPr id="29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885950"/>
                        </a:xfrm>
                        <a:prstGeom prst="foldedCorner">
                          <a:avLst>
                            <a:gd name="adj" fmla="val 12500"/>
                          </a:avLst>
                        </a:prstGeom>
                        <a:solidFill>
                          <a:srgbClr val="CF7B79">
                            <a:alpha val="30000"/>
                          </a:srgbClr>
                        </a:solidFill>
                        <a:ln w="6350">
                          <a:solidFill>
                            <a:srgbClr val="969696"/>
                          </a:solidFill>
                          <a:round/>
                          <a:headEnd/>
                          <a:tailEnd/>
                        </a:ln>
                      </wps:spPr>
                      <wps:txbx>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populations et les institutions sont organisées pour faire face à cette question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5" style="position:absolute;left:0;text-align:left;margin-left:340.5pt;margin-top:540pt;width:83.25pt;height:148.5pt;z-index:251716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" o:allowincell="f" fillcolor="#cf7b79" strokecolor="#969696" strokeweight=".5pt">
                <v:fill opacity="19789f"/>
                <v:textbox inset="10.8pt,7.2pt,10.8pt">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populations et les institutions sont organisées pour faire face à cette question</w:t>
                      </w:r>
                    </w:p>
                  </w:txbxContent>
                </v:textbox>
                <w10:wrap type="square" anchorx="margin" anchory="margin"/>
              </v:shape>
            </w:pict>
          </mc:Fallback>
        </mc:AlternateContent>
      </w:r>
      <w:r w:rsidR="009C32B7" w:rsidRPr="009C32B7">
        <w:rPr>
          <w:noProof/>
        </w:rPr>
        <mc:AlternateContent>
          <mc:Choice Requires="wps">
            <w:drawing>
              <wp:anchor distT="91440" distB="91440" distL="114300" distR="114300" simplePos="0" relativeHeight="251712000" behindDoc="0" locked="0" layoutInCell="0" allowOverlap="1" wp14:anchorId="6C3E60B4" wp14:editId="3010D865">
                <wp:simplePos x="0" y="0"/>
                <wp:positionH relativeFrom="margin">
                  <wp:posOffset>3357880</wp:posOffset>
                </wp:positionH>
                <wp:positionV relativeFrom="margin">
                  <wp:posOffset>5676900</wp:posOffset>
                </wp:positionV>
                <wp:extent cx="1057275" cy="1114425"/>
                <wp:effectExtent l="0" t="0" r="28575" b="28575"/>
                <wp:wrapSquare wrapText="bothSides"/>
                <wp:docPr id="29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14425"/>
                        </a:xfrm>
                        <a:prstGeom prst="foldedCorner">
                          <a:avLst>
                            <a:gd name="adj" fmla="val 12500"/>
                          </a:avLst>
                        </a:prstGeom>
                        <a:solidFill>
                          <a:srgbClr val="CF7B79">
                            <a:alpha val="30000"/>
                          </a:srgbClr>
                        </a:solidFill>
                        <a:ln w="6350">
                          <a:solidFill>
                            <a:srgbClr val="969696"/>
                          </a:solidFill>
                          <a:round/>
                          <a:headEnd/>
                          <a:tailEnd/>
                        </a:ln>
                      </wps:spPr>
                      <wps:txbx>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filières d’apprentissage sont formalisées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5" style="position:absolute;left:0;text-align:left;margin-left:264.4pt;margin-top:447pt;width:83.25pt;height:87.75pt;z-index:2517120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" o:allowincell="f" fillcolor="#cf7b79" strokecolor="#969696" strokeweight=".5pt">
                <v:fill opacity="19789f"/>
                <v:textbox inset="10.8pt,7.2pt,10.8pt">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filières d’apprentissage sont formalisées</w:t>
                      </w:r>
                    </w:p>
                  </w:txbxContent>
                </v:textbox>
                <w10:wrap type="square" anchorx="margin" anchory="margin"/>
              </v:shape>
            </w:pict>
          </mc:Fallback>
        </mc:AlternateContent>
      </w:r>
      <w:r w:rsidR="009C32B7" w:rsidRPr="009C32B7">
        <w:rPr>
          <w:noProof/>
        </w:rPr>
        <mc:AlternateContent>
          <mc:Choice Requires="wps">
            <w:drawing>
              <wp:anchor distT="91440" distB="91440" distL="114300" distR="114300" simplePos="0" relativeHeight="251709952" behindDoc="0" locked="0" layoutInCell="0" allowOverlap="1" wp14:anchorId="114A700A" wp14:editId="6FB8DED6">
                <wp:simplePos x="0" y="0"/>
                <wp:positionH relativeFrom="margin">
                  <wp:posOffset>2667000</wp:posOffset>
                </wp:positionH>
                <wp:positionV relativeFrom="margin">
                  <wp:posOffset>7162800</wp:posOffset>
                </wp:positionV>
                <wp:extent cx="1104900" cy="1419225"/>
                <wp:effectExtent l="0" t="0" r="19050" b="28575"/>
                <wp:wrapSquare wrapText="bothSides"/>
                <wp:docPr id="29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19225"/>
                        </a:xfrm>
                        <a:prstGeom prst="foldedCorner">
                          <a:avLst>
                            <a:gd name="adj" fmla="val 12500"/>
                          </a:avLst>
                        </a:prstGeom>
                        <a:solidFill>
                          <a:srgbClr val="CF7B79">
                            <a:alpha val="30000"/>
                          </a:srgbClr>
                        </a:solidFill>
                        <a:ln w="6350">
                          <a:solidFill>
                            <a:srgbClr val="969696"/>
                          </a:solidFill>
                          <a:round/>
                          <a:headEnd/>
                          <a:tailEnd/>
                        </a:ln>
                      </wps:spPr>
                      <wps:txbx>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compétences lié</w:t>
                            </w:r>
                            <w:r w:rsidR="00C57CD1">
                              <w:rPr>
                                <w:rFonts w:asciiTheme="majorHAnsi" w:eastAsiaTheme="majorEastAsia" w:hAnsiTheme="majorHAnsi" w:cstheme="majorBidi"/>
                                <w:i/>
                                <w:iCs/>
                                <w:color w:val="595959" w:themeColor="text1" w:themeTint="A6"/>
                                <w:sz w:val="24"/>
                                <w:lang w:val="fr-FR"/>
                              </w:rPr>
                              <w:t>e</w:t>
                            </w:r>
                            <w:r>
                              <w:rPr>
                                <w:rFonts w:asciiTheme="majorHAnsi" w:eastAsiaTheme="majorEastAsia" w:hAnsiTheme="majorHAnsi" w:cstheme="majorBidi"/>
                                <w:i/>
                                <w:iCs/>
                                <w:color w:val="595959" w:themeColor="text1" w:themeTint="A6"/>
                                <w:sz w:val="24"/>
                                <w:lang w:val="fr-FR"/>
                              </w:rPr>
                              <w:t>s à la formation pro sont développés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5" style="position:absolute;left:0;text-align:left;margin-left:210pt;margin-top:564pt;width:87pt;height:111.75pt;z-index:2517099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" o:allowincell="f" fillcolor="#cf7b79" strokecolor="#969696" strokeweight=".5pt">
                <v:fill opacity="19789f"/>
                <v:textbox inset="10.8pt,7.2pt,10.8pt">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compétences lié</w:t>
                      </w:r>
                      <w:r w:rsidR="00C57CD1">
                        <w:rPr>
                          <w:rFonts w:asciiTheme="majorHAnsi" w:eastAsiaTheme="majorEastAsia" w:hAnsiTheme="majorHAnsi" w:cstheme="majorBidi"/>
                          <w:i/>
                          <w:iCs/>
                          <w:color w:val="595959" w:themeColor="text1" w:themeTint="A6"/>
                          <w:sz w:val="24"/>
                          <w:lang w:val="fr-FR"/>
                        </w:rPr>
                        <w:t>e</w:t>
                      </w:r>
                      <w:r>
                        <w:rPr>
                          <w:rFonts w:asciiTheme="majorHAnsi" w:eastAsiaTheme="majorEastAsia" w:hAnsiTheme="majorHAnsi" w:cstheme="majorBidi"/>
                          <w:i/>
                          <w:iCs/>
                          <w:color w:val="595959" w:themeColor="text1" w:themeTint="A6"/>
                          <w:sz w:val="24"/>
                          <w:lang w:val="fr-FR"/>
                        </w:rPr>
                        <w:t>s à la formation pro sont développés</w:t>
                      </w:r>
                    </w:p>
                  </w:txbxContent>
                </v:textbox>
                <w10:wrap type="square" anchorx="margin" anchory="margin"/>
              </v:shape>
            </w:pict>
          </mc:Fallback>
        </mc:AlternateContent>
      </w:r>
      <w:r w:rsidR="009C32B7" w:rsidRPr="009C32B7">
        <w:rPr>
          <w:noProof/>
        </w:rPr>
        <mc:AlternateContent>
          <mc:Choice Requires="wps">
            <w:drawing>
              <wp:anchor distT="91440" distB="91440" distL="114300" distR="114300" simplePos="0" relativeHeight="251707904" behindDoc="0" locked="0" layoutInCell="0" allowOverlap="1" wp14:anchorId="79453E3D" wp14:editId="70719BF9">
                <wp:simplePos x="0" y="0"/>
                <wp:positionH relativeFrom="margin">
                  <wp:posOffset>962025</wp:posOffset>
                </wp:positionH>
                <wp:positionV relativeFrom="margin">
                  <wp:posOffset>7115175</wp:posOffset>
                </wp:positionV>
                <wp:extent cx="1057275" cy="1162050"/>
                <wp:effectExtent l="0" t="0" r="28575" b="19050"/>
                <wp:wrapSquare wrapText="bothSides"/>
                <wp:docPr id="29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62050"/>
                        </a:xfrm>
                        <a:prstGeom prst="foldedCorner">
                          <a:avLst>
                            <a:gd name="adj" fmla="val 12500"/>
                          </a:avLst>
                        </a:prstGeom>
                        <a:solidFill>
                          <a:srgbClr val="CF7B79">
                            <a:alpha val="30000"/>
                          </a:srgbClr>
                        </a:solidFill>
                        <a:ln w="6350">
                          <a:solidFill>
                            <a:srgbClr val="969696"/>
                          </a:solidFill>
                          <a:round/>
                          <a:headEnd/>
                          <a:tailEnd/>
                        </a:ln>
                      </wps:spPr>
                      <wps:txbx>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L’accès au centre d’alphabétisation est possible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5" style="position:absolute;left:0;text-align:left;margin-left:75.75pt;margin-top:560.25pt;width:83.25pt;height:91.5pt;z-index:2517079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" o:allowincell="f" fillcolor="#cf7b79" strokecolor="#969696" strokeweight=".5pt">
                <v:fill opacity="19789f"/>
                <v:textbox inset="10.8pt,7.2pt,10.8pt">
                  <w:txbxContent>
                    <w:p w:rsidR="009C32B7" w:rsidRPr="00E94F10" w:rsidRDefault="009C32B7" w:rsidP="009C32B7">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L’accès au centre d’alphabétisation est possible</w:t>
                      </w:r>
                    </w:p>
                  </w:txbxContent>
                </v:textbox>
                <w10:wrap type="square" anchorx="margin" anchory="margin"/>
              </v:shape>
            </w:pict>
          </mc:Fallback>
        </mc:AlternateContent>
      </w:r>
      <w:r w:rsidR="009C32B7" w:rsidRPr="003A0F84">
        <w:rPr>
          <w:noProof/>
        </w:rPr>
        <mc:AlternateContent>
          <mc:Choice Requires="wps">
            <w:drawing>
              <wp:anchor distT="91440" distB="91440" distL="114300" distR="114300" simplePos="0" relativeHeight="251703808" behindDoc="0" locked="0" layoutInCell="0" allowOverlap="1" wp14:anchorId="02C03EC6" wp14:editId="2434E27C">
                <wp:simplePos x="0" y="0"/>
                <wp:positionH relativeFrom="margin">
                  <wp:posOffset>171450</wp:posOffset>
                </wp:positionH>
                <wp:positionV relativeFrom="margin">
                  <wp:posOffset>5600700</wp:posOffset>
                </wp:positionV>
                <wp:extent cx="1143000" cy="1333500"/>
                <wp:effectExtent l="0" t="0" r="19050" b="19050"/>
                <wp:wrapSquare wrapText="bothSides"/>
                <wp:docPr id="29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33500"/>
                        </a:xfrm>
                        <a:prstGeom prst="foldedCorner">
                          <a:avLst>
                            <a:gd name="adj" fmla="val 12500"/>
                          </a:avLst>
                        </a:prstGeom>
                        <a:solidFill>
                          <a:srgbClr val="CF7B79">
                            <a:alpha val="30000"/>
                          </a:srgbClr>
                        </a:solidFill>
                        <a:ln w="6350">
                          <a:solidFill>
                            <a:srgbClr val="969696"/>
                          </a:solidFill>
                          <a:round/>
                          <a:headEnd/>
                          <a:tailEnd/>
                        </a:ln>
                      </wps:spPr>
                      <wps:txbx>
                        <w:txbxContent>
                          <w:p w:rsidR="003A0F84" w:rsidRPr="00E94F10" w:rsidRDefault="003A0F84"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jeunes exclus du système éducatif ont accès à la formation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5" style="position:absolute;left:0;text-align:left;margin-left:13.5pt;margin-top:441pt;width:90pt;height:105pt;z-index:251703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" o:allowincell="f" fillcolor="#cf7b79" strokecolor="#969696" strokeweight=".5pt">
                <v:fill opacity="19789f"/>
                <v:textbox inset="10.8pt,7.2pt,10.8pt">
                  <w:txbxContent>
                    <w:p w:rsidR="003A0F84" w:rsidRPr="00E94F10" w:rsidRDefault="003A0F84"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jeunes exclus du système éducatif ont accès à la formation</w:t>
                      </w:r>
                    </w:p>
                  </w:txbxContent>
                </v:textbox>
                <w10:wrap type="square" anchorx="margin" anchory="margin"/>
              </v:shape>
            </w:pict>
          </mc:Fallback>
        </mc:AlternateContent>
      </w:r>
      <w:r w:rsidR="009C32B7" w:rsidRPr="003A0F84">
        <w:rPr>
          <w:noProof/>
        </w:rPr>
        <mc:AlternateContent>
          <mc:Choice Requires="wps">
            <w:drawing>
              <wp:anchor distT="91440" distB="91440" distL="114300" distR="114300" simplePos="0" relativeHeight="251705856" behindDoc="0" locked="0" layoutInCell="0" allowOverlap="1" wp14:anchorId="1BE17D80" wp14:editId="349868CC">
                <wp:simplePos x="0" y="0"/>
                <wp:positionH relativeFrom="margin">
                  <wp:posOffset>1743075</wp:posOffset>
                </wp:positionH>
                <wp:positionV relativeFrom="margin">
                  <wp:posOffset>5667375</wp:posOffset>
                </wp:positionV>
                <wp:extent cx="1143000" cy="1000125"/>
                <wp:effectExtent l="0" t="0" r="19050" b="28575"/>
                <wp:wrapSquare wrapText="bothSides"/>
                <wp:docPr id="29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00125"/>
                        </a:xfrm>
                        <a:prstGeom prst="foldedCorner">
                          <a:avLst>
                            <a:gd name="adj" fmla="val 12500"/>
                          </a:avLst>
                        </a:prstGeom>
                        <a:solidFill>
                          <a:srgbClr val="CF7B79">
                            <a:alpha val="30000"/>
                          </a:srgbClr>
                        </a:solidFill>
                        <a:ln w="6350">
                          <a:solidFill>
                            <a:srgbClr val="969696"/>
                          </a:solidFill>
                          <a:round/>
                          <a:headEnd/>
                          <a:tailEnd/>
                        </a:ln>
                      </wps:spPr>
                      <wps:txbx>
                        <w:txbxContent>
                          <w:p w:rsidR="003A0F84" w:rsidRPr="00E94F10" w:rsidRDefault="009C32B7"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Il y a assez de centres d’alphabétisation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5" style="position:absolute;left:0;text-align:left;margin-left:137.25pt;margin-top:446.25pt;width:90pt;height:78.75pt;z-index:2517058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" o:allowincell="f" fillcolor="#cf7b79" strokecolor="#969696" strokeweight=".5pt">
                <v:fill opacity="19789f"/>
                <v:textbox inset="10.8pt,7.2pt,10.8pt">
                  <w:txbxContent>
                    <w:p w:rsidR="003A0F84" w:rsidRPr="00E94F10" w:rsidRDefault="009C32B7"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Il y a assez de centres d’alphabétisation</w:t>
                      </w:r>
                    </w:p>
                  </w:txbxContent>
                </v:textbox>
                <w10:wrap type="square" anchorx="margin" anchory="margin"/>
              </v:shape>
            </w:pict>
          </mc:Fallback>
        </mc:AlternateContent>
      </w:r>
      <w:r w:rsidR="003A0F84" w:rsidRPr="003A0F84">
        <w:rPr>
          <w:noProof/>
        </w:rPr>
        <mc:AlternateContent>
          <mc:Choice Requires="wps">
            <w:drawing>
              <wp:anchor distT="91440" distB="91440" distL="114300" distR="114300" simplePos="0" relativeHeight="251701760" behindDoc="0" locked="0" layoutInCell="0" allowOverlap="1" wp14:anchorId="5609A9CA" wp14:editId="4BC392AF">
                <wp:simplePos x="0" y="0"/>
                <wp:positionH relativeFrom="margin">
                  <wp:posOffset>-571500</wp:posOffset>
                </wp:positionH>
                <wp:positionV relativeFrom="margin">
                  <wp:posOffset>7277100</wp:posOffset>
                </wp:positionV>
                <wp:extent cx="1123950" cy="1466850"/>
                <wp:effectExtent l="0" t="0" r="19050" b="19050"/>
                <wp:wrapSquare wrapText="bothSides"/>
                <wp:docPr id="28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66850"/>
                        </a:xfrm>
                        <a:prstGeom prst="foldedCorner">
                          <a:avLst>
                            <a:gd name="adj" fmla="val 12500"/>
                          </a:avLst>
                        </a:prstGeom>
                        <a:solidFill>
                          <a:srgbClr val="CF7B79">
                            <a:alpha val="30000"/>
                          </a:srgbClr>
                        </a:solidFill>
                        <a:ln w="6350">
                          <a:solidFill>
                            <a:srgbClr val="969696"/>
                          </a:solidFill>
                          <a:round/>
                          <a:headEnd/>
                          <a:tailEnd/>
                        </a:ln>
                      </wps:spPr>
                      <wps:txbx>
                        <w:txbxContent>
                          <w:p w:rsidR="003A0F84" w:rsidRPr="00E94F10" w:rsidRDefault="003A0F84"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compétences en matière d’éducation sont développées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5" style="position:absolute;left:0;text-align:left;margin-left:-45pt;margin-top:573pt;width:88.5pt;height:115.5pt;z-index:2517017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" o:allowincell="f" fillcolor="#cf7b79" strokecolor="#969696" strokeweight=".5pt">
                <v:fill opacity="19789f"/>
                <v:textbox inset="10.8pt,7.2pt,10.8pt">
                  <w:txbxContent>
                    <w:p w:rsidR="003A0F84" w:rsidRPr="00E94F10" w:rsidRDefault="003A0F84" w:rsidP="003A0F84">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compétences en matière d’éducation sont développées</w:t>
                      </w:r>
                    </w:p>
                  </w:txbxContent>
                </v:textbox>
                <w10:wrap type="square" anchorx="margin" anchory="margin"/>
              </v:shape>
            </w:pict>
          </mc:Fallback>
        </mc:AlternateContent>
      </w:r>
      <w:r w:rsidR="003A0F84">
        <w:rPr>
          <w:noProof/>
          <w:lang w:val="fr-FR" w:eastAsia="fr-FR"/>
        </w:rPr>
        <mc:AlternateContent>
          <mc:Choice Requires="wps">
            <w:drawing>
              <wp:anchor distT="0" distB="0" distL="114300" distR="114300" simplePos="0" relativeHeight="251682304" behindDoc="0" locked="0" layoutInCell="1" allowOverlap="1" wp14:anchorId="753CFF9B" wp14:editId="4026C5FC">
                <wp:simplePos x="0" y="0"/>
                <wp:positionH relativeFrom="column">
                  <wp:posOffset>4181475</wp:posOffset>
                </wp:positionH>
                <wp:positionV relativeFrom="paragraph">
                  <wp:posOffset>2915285</wp:posOffset>
                </wp:positionV>
                <wp:extent cx="400050" cy="438150"/>
                <wp:effectExtent l="0" t="0" r="76200" b="57150"/>
                <wp:wrapNone/>
                <wp:docPr id="19" name="Connecteur droit avec flèche 19"/>
                <wp:cNvGraphicFramePr/>
                <a:graphic xmlns:a="http://schemas.openxmlformats.org/drawingml/2006/main">
                  <a:graphicData uri="http://schemas.microsoft.com/office/word/2010/wordprocessingShape">
                    <wps:wsp>
                      <wps:cNvCnPr/>
                      <wps:spPr>
                        <a:xfrm>
                          <a:off x="0" y="0"/>
                          <a:ext cx="400050"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9" o:spid="_x0000_s1026" type="#_x0000_t32" style="position:absolute;margin-left:329.25pt;margin-top:229.55pt;width:31.5pt;height:3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" strokecolor="#4a7ebb">
                <v:stroke endarrow="open"/>
              </v:shape>
            </w:pict>
          </mc:Fallback>
        </mc:AlternateContent>
      </w:r>
      <w:r w:rsidR="003A0F84">
        <w:rPr>
          <w:noProof/>
          <w:lang w:val="fr-FR" w:eastAsia="fr-FR"/>
        </w:rPr>
        <mc:AlternateContent>
          <mc:Choice Requires="wps">
            <w:drawing>
              <wp:anchor distT="0" distB="0" distL="114300" distR="114300" simplePos="0" relativeHeight="251699712" behindDoc="0" locked="0" layoutInCell="1" allowOverlap="1" wp14:anchorId="28F3D452" wp14:editId="2D251AE4">
                <wp:simplePos x="0" y="0"/>
                <wp:positionH relativeFrom="column">
                  <wp:posOffset>1104900</wp:posOffset>
                </wp:positionH>
                <wp:positionV relativeFrom="paragraph">
                  <wp:posOffset>2962910</wp:posOffset>
                </wp:positionV>
                <wp:extent cx="390525" cy="266700"/>
                <wp:effectExtent l="38100" t="0" r="28575" b="57150"/>
                <wp:wrapNone/>
                <wp:docPr id="288" name="Connecteur droit avec flèche 288"/>
                <wp:cNvGraphicFramePr/>
                <a:graphic xmlns:a="http://schemas.openxmlformats.org/drawingml/2006/main">
                  <a:graphicData uri="http://schemas.microsoft.com/office/word/2010/wordprocessingShape">
                    <wps:wsp>
                      <wps:cNvCnPr/>
                      <wps:spPr>
                        <a:xfrm flipH="1">
                          <a:off x="0" y="0"/>
                          <a:ext cx="3905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88" o:spid="_x0000_s1026" type="#_x0000_t32" style="position:absolute;margin-left:87pt;margin-top:233.3pt;width:30.75pt;height:21pt;flip:x;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" strokecolor="#4579b8 [3044]">
                <v:stroke endarrow="open"/>
              </v:shape>
            </w:pict>
          </mc:Fallback>
        </mc:AlternateContent>
      </w:r>
      <w:r w:rsidR="003A0F84" w:rsidRPr="00442959">
        <w:rPr>
          <w:noProof/>
        </w:rPr>
        <mc:AlternateContent>
          <mc:Choice Requires="wps">
            <w:drawing>
              <wp:anchor distT="91440" distB="91440" distL="114300" distR="114300" simplePos="0" relativeHeight="251698688" behindDoc="0" locked="0" layoutInCell="0" allowOverlap="1" wp14:anchorId="03857326" wp14:editId="319F35DF">
                <wp:simplePos x="0" y="0"/>
                <wp:positionH relativeFrom="margin">
                  <wp:posOffset>1310005</wp:posOffset>
                </wp:positionH>
                <wp:positionV relativeFrom="margin">
                  <wp:posOffset>4333875</wp:posOffset>
                </wp:positionV>
                <wp:extent cx="1571625" cy="971550"/>
                <wp:effectExtent l="0" t="0" r="28575" b="19050"/>
                <wp:wrapSquare wrapText="bothSides"/>
                <wp:docPr id="3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971550"/>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3A0F84"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L’alphabétisation des jeunes adultes 15-25 ans est suffisante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5" style="position:absolute;left:0;text-align:left;margin-left:103.15pt;margin-top:341.25pt;width:123.75pt;height:76.5pt;z-index:2516986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" o:allowincell="f" fillcolor="#cf7b79" strokecolor="#969696" strokeweight=".5pt">
                <v:fill opacity="19789f"/>
                <v:textbox inset="10.8pt,7.2pt,10.8pt">
                  <w:txbxContent>
                    <w:p w:rsidR="00442959" w:rsidRPr="00E94F10" w:rsidRDefault="003A0F84"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L’alphabétisation des jeunes adultes 15-25 ans est suffisante</w:t>
                      </w:r>
                    </w:p>
                  </w:txbxContent>
                </v:textbox>
                <w10:wrap type="square" anchorx="margin" anchory="margin"/>
              </v:shape>
            </w:pict>
          </mc:Fallback>
        </mc:AlternateContent>
      </w:r>
      <w:r w:rsidR="003A0F84" w:rsidRPr="00442959">
        <w:rPr>
          <w:noProof/>
        </w:rPr>
        <mc:AlternateContent>
          <mc:Choice Requires="wps">
            <w:drawing>
              <wp:anchor distT="91440" distB="91440" distL="114300" distR="114300" simplePos="0" relativeHeight="251692544" behindDoc="0" locked="0" layoutInCell="0" allowOverlap="1" wp14:anchorId="43E28746" wp14:editId="646C6B68">
                <wp:simplePos x="0" y="0"/>
                <wp:positionH relativeFrom="margin">
                  <wp:posOffset>2952750</wp:posOffset>
                </wp:positionH>
                <wp:positionV relativeFrom="margin">
                  <wp:posOffset>4705350</wp:posOffset>
                </wp:positionV>
                <wp:extent cx="1466850" cy="762000"/>
                <wp:effectExtent l="0" t="0" r="19050" b="19050"/>
                <wp:wrapSquare wrapText="bothSides"/>
                <wp:docPr id="2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62000"/>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 dispositif de formation pro est formalisé.</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5" style="position:absolute;left:0;text-align:left;margin-left:232.5pt;margin-top:370.5pt;width:115.5pt;height:60pt;z-index:2516925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" o:allowincell="f" fillcolor="#cf7b79" strokecolor="#969696" strokeweight=".5pt">
                <v:fill opacity="19789f"/>
                <v:textbox inset="10.8pt,7.2pt,10.8pt">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 dispositif de formation pro est formalisé.</w:t>
                      </w:r>
                    </w:p>
                  </w:txbxContent>
                </v:textbox>
                <w10:wrap type="square" anchorx="margin" anchory="margin"/>
              </v:shape>
            </w:pict>
          </mc:Fallback>
        </mc:AlternateContent>
      </w:r>
      <w:r w:rsidR="003A0F84" w:rsidRPr="00442959">
        <w:rPr>
          <w:noProof/>
        </w:rPr>
        <mc:AlternateContent>
          <mc:Choice Requires="wps">
            <w:drawing>
              <wp:anchor distT="91440" distB="91440" distL="114300" distR="114300" simplePos="0" relativeHeight="251696640" behindDoc="0" locked="0" layoutInCell="0" allowOverlap="1" wp14:anchorId="2E6172F6" wp14:editId="6B841CB5">
                <wp:simplePos x="0" y="0"/>
                <wp:positionH relativeFrom="margin">
                  <wp:posOffset>-447675</wp:posOffset>
                </wp:positionH>
                <wp:positionV relativeFrom="margin">
                  <wp:posOffset>4333875</wp:posOffset>
                </wp:positionV>
                <wp:extent cx="1685925" cy="1209675"/>
                <wp:effectExtent l="0" t="0" r="28575" b="28575"/>
                <wp:wrapSquare wrapText="bothSides"/>
                <wp:docPr id="3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209675"/>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3A0F84"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jeunes 8-15 ans, exclus du système éducatif acquièrent les compétences de base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5" style="position:absolute;left:0;text-align:left;margin-left:-35.25pt;margin-top:341.25pt;width:132.75pt;height:95.25pt;z-index:2516966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" o:allowincell="f" fillcolor="#cf7b79" strokecolor="#969696" strokeweight=".5pt">
                <v:fill opacity="19789f"/>
                <v:textbox inset="10.8pt,7.2pt,10.8pt">
                  <w:txbxContent>
                    <w:p w:rsidR="00442959" w:rsidRPr="00E94F10" w:rsidRDefault="003A0F84"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jeunes 8-15 ans, exclus du système éducatif acquièrent les compétences de base</w:t>
                      </w:r>
                    </w:p>
                  </w:txbxContent>
                </v:textbox>
                <w10:wrap type="square" anchorx="margin" anchory="margin"/>
              </v:shape>
            </w:pict>
          </mc:Fallback>
        </mc:AlternateContent>
      </w:r>
      <w:r w:rsidR="00442959" w:rsidRPr="00442959">
        <w:rPr>
          <w:noProof/>
        </w:rPr>
        <mc:AlternateContent>
          <mc:Choice Requires="wps">
            <w:drawing>
              <wp:anchor distT="91440" distB="91440" distL="114300" distR="114300" simplePos="0" relativeHeight="251694592" behindDoc="0" locked="0" layoutInCell="0" allowOverlap="1" wp14:anchorId="464E47AF" wp14:editId="4420EF32">
                <wp:simplePos x="0" y="0"/>
                <wp:positionH relativeFrom="margin">
                  <wp:posOffset>4504690</wp:posOffset>
                </wp:positionH>
                <wp:positionV relativeFrom="margin">
                  <wp:posOffset>4705350</wp:posOffset>
                </wp:positionV>
                <wp:extent cx="2028825" cy="762000"/>
                <wp:effectExtent l="0" t="0" r="28575" b="19050"/>
                <wp:wrapSquare wrapText="bothSides"/>
                <wp:docPr id="2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62000"/>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formations répondent aux besoins locaux en terme de compétence.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5" style="position:absolute;left:0;text-align:left;margin-left:354.7pt;margin-top:370.5pt;width:159.75pt;height:60pt;z-index:2516945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" o:allowincell="f" fillcolor="#cf7b79" strokecolor="#969696" strokeweight=".5pt">
                <v:fill opacity="19789f"/>
                <v:textbox inset="10.8pt,7.2pt,10.8pt">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Les formations répondent aux besoins locaux en terme de compétence.</w:t>
                      </w:r>
                    </w:p>
                  </w:txbxContent>
                </v:textbox>
                <w10:wrap type="square" anchorx="margin" anchory="margin"/>
              </v:shape>
            </w:pict>
          </mc:Fallback>
        </mc:AlternateContent>
      </w:r>
      <w:r w:rsidR="00442959" w:rsidRPr="00442959">
        <w:rPr>
          <w:noProof/>
        </w:rPr>
        <mc:AlternateContent>
          <mc:Choice Requires="wps">
            <w:drawing>
              <wp:anchor distT="91440" distB="91440" distL="114300" distR="114300" simplePos="0" relativeHeight="251690496" behindDoc="0" locked="0" layoutInCell="0" allowOverlap="1" wp14:anchorId="3E853D36" wp14:editId="188A179D">
                <wp:simplePos x="0" y="0"/>
                <wp:positionH relativeFrom="margin">
                  <wp:posOffset>-390525</wp:posOffset>
                </wp:positionH>
                <wp:positionV relativeFrom="margin">
                  <wp:posOffset>3676650</wp:posOffset>
                </wp:positionV>
                <wp:extent cx="2548255" cy="571500"/>
                <wp:effectExtent l="0" t="0" r="26035" b="19050"/>
                <wp:wrapSquare wrapText="bothSides"/>
                <wp:docPr id="2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571500"/>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 formation de base est assurée pour tous</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_x0000_s1039" type="#_x0000_t65" style="position:absolute;left:0;text-align:left;margin-left:-30.75pt;margin-top:289.5pt;width:200.65pt;height:45pt;z-index:25169049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" o:allowincell="f" fillcolor="#cf7b79" strokecolor="#969696" strokeweight=".5pt">
                <v:fill opacity="19789f"/>
                <v:textbox inset="10.8pt,7.2pt,10.8pt">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La formation de base est assurée pour tous</w:t>
                      </w:r>
                    </w:p>
                  </w:txbxContent>
                </v:textbox>
                <w10:wrap type="square" anchorx="margin" anchory="margin"/>
              </v:shape>
            </w:pict>
          </mc:Fallback>
        </mc:AlternateContent>
      </w:r>
      <w:r w:rsidR="00442959" w:rsidRPr="00442959">
        <w:rPr>
          <w:noProof/>
        </w:rPr>
        <mc:AlternateContent>
          <mc:Choice Requires="wps">
            <w:drawing>
              <wp:anchor distT="91440" distB="91440" distL="114300" distR="114300" simplePos="0" relativeHeight="251688448" behindDoc="0" locked="0" layoutInCell="0" allowOverlap="1" wp14:anchorId="04B89118" wp14:editId="37A2FBE5">
                <wp:simplePos x="0" y="0"/>
                <wp:positionH relativeFrom="margin">
                  <wp:posOffset>3771900</wp:posOffset>
                </wp:positionH>
                <wp:positionV relativeFrom="margin">
                  <wp:posOffset>3771900</wp:posOffset>
                </wp:positionV>
                <wp:extent cx="2548255" cy="762000"/>
                <wp:effectExtent l="0" t="0" r="26035" b="19050"/>
                <wp:wrapSquare wrapText="bothSides"/>
                <wp:docPr id="2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762000"/>
                        </a:xfrm>
                        <a:prstGeom prst="foldedCorner">
                          <a:avLst>
                            <a:gd name="adj" fmla="val 12500"/>
                          </a:avLst>
                        </a:prstGeom>
                        <a:solidFill>
                          <a:srgbClr val="CF7B79">
                            <a:alpha val="30000"/>
                          </a:srgbClr>
                        </a:solidFill>
                        <a:ln w="6350">
                          <a:solidFill>
                            <a:srgbClr val="969696"/>
                          </a:solidFill>
                          <a:round/>
                          <a:headEnd/>
                          <a:tailEnd/>
                        </a:ln>
                      </wps:spPr>
                      <wps:txbx>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 xml:space="preserve">Formation prof. </w:t>
                            </w:r>
                            <w:proofErr w:type="gramStart"/>
                            <w:r>
                              <w:rPr>
                                <w:rFonts w:asciiTheme="majorHAnsi" w:eastAsiaTheme="majorEastAsia" w:hAnsiTheme="majorHAnsi" w:cstheme="majorBidi"/>
                                <w:i/>
                                <w:iCs/>
                                <w:color w:val="595959" w:themeColor="text1" w:themeTint="A6"/>
                                <w:sz w:val="24"/>
                                <w:lang w:val="fr-FR"/>
                              </w:rPr>
                              <w:t>est</w:t>
                            </w:r>
                            <w:proofErr w:type="gramEnd"/>
                            <w:r>
                              <w:rPr>
                                <w:rFonts w:asciiTheme="majorHAnsi" w:eastAsiaTheme="majorEastAsia" w:hAnsiTheme="majorHAnsi" w:cstheme="majorBidi"/>
                                <w:i/>
                                <w:iCs/>
                                <w:color w:val="595959" w:themeColor="text1" w:themeTint="A6"/>
                                <w:sz w:val="24"/>
                                <w:lang w:val="fr-FR"/>
                              </w:rPr>
                              <w:t xml:space="preserve"> suffisante, bien organisée et bien adaptée aux besoins du milieu.</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_x0000_s1040" type="#_x0000_t65" style="position:absolute;left:0;text-align:left;margin-left:297pt;margin-top:297pt;width:200.65pt;height:60pt;z-index:251688448;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" o:allowincell="f" fillcolor="#cf7b79" strokecolor="#969696" strokeweight=".5pt">
                <v:fill opacity="19789f"/>
                <v:textbox inset="10.8pt,7.2pt,10.8pt">
                  <w:txbxContent>
                    <w:p w:rsidR="00442959" w:rsidRPr="00E94F10" w:rsidRDefault="00442959" w:rsidP="00442959">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 xml:space="preserve">Formation prof. </w:t>
                      </w:r>
                      <w:proofErr w:type="gramStart"/>
                      <w:r>
                        <w:rPr>
                          <w:rFonts w:asciiTheme="majorHAnsi" w:eastAsiaTheme="majorEastAsia" w:hAnsiTheme="majorHAnsi" w:cstheme="majorBidi"/>
                          <w:i/>
                          <w:iCs/>
                          <w:color w:val="595959" w:themeColor="text1" w:themeTint="A6"/>
                          <w:sz w:val="24"/>
                          <w:lang w:val="fr-FR"/>
                        </w:rPr>
                        <w:t>est</w:t>
                      </w:r>
                      <w:proofErr w:type="gramEnd"/>
                      <w:r>
                        <w:rPr>
                          <w:rFonts w:asciiTheme="majorHAnsi" w:eastAsiaTheme="majorEastAsia" w:hAnsiTheme="majorHAnsi" w:cstheme="majorBidi"/>
                          <w:i/>
                          <w:iCs/>
                          <w:color w:val="595959" w:themeColor="text1" w:themeTint="A6"/>
                          <w:sz w:val="24"/>
                          <w:lang w:val="fr-FR"/>
                        </w:rPr>
                        <w:t xml:space="preserve"> suffisante, bien organisée et bien adaptée aux besoins du milieu.</w:t>
                      </w:r>
                    </w:p>
                  </w:txbxContent>
                </v:textbox>
                <w10:wrap type="square" anchorx="margin" anchory="margin"/>
              </v:shape>
            </w:pict>
          </mc:Fallback>
        </mc:AlternateContent>
      </w:r>
      <w:r w:rsidR="00442959">
        <w:rPr>
          <w:noProof/>
          <w:lang w:val="fr-FR" w:eastAsia="fr-FR"/>
        </w:rPr>
        <mc:AlternateContent>
          <mc:Choice Requires="wps">
            <w:drawing>
              <wp:anchor distT="0" distB="0" distL="114300" distR="114300" simplePos="0" relativeHeight="251679232" behindDoc="0" locked="0" layoutInCell="1" allowOverlap="1" wp14:anchorId="02A6402F" wp14:editId="3EF90332">
                <wp:simplePos x="0" y="0"/>
                <wp:positionH relativeFrom="column">
                  <wp:posOffset>1914525</wp:posOffset>
                </wp:positionH>
                <wp:positionV relativeFrom="paragraph">
                  <wp:posOffset>2077085</wp:posOffset>
                </wp:positionV>
                <wp:extent cx="400050" cy="390525"/>
                <wp:effectExtent l="38100" t="38100" r="19050" b="28575"/>
                <wp:wrapNone/>
                <wp:docPr id="17" name="Connecteur droit avec flèche 17"/>
                <wp:cNvGraphicFramePr/>
                <a:graphic xmlns:a="http://schemas.openxmlformats.org/drawingml/2006/main">
                  <a:graphicData uri="http://schemas.microsoft.com/office/word/2010/wordprocessingShape">
                    <wps:wsp>
                      <wps:cNvCnPr/>
                      <wps:spPr>
                        <a:xfrm flipH="1" flipV="1">
                          <a:off x="0" y="0"/>
                          <a:ext cx="40005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50.75pt;margin-top:163.55pt;width:31.5pt;height:30.7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" strokecolor="#4579b8 [3044]">
                <v:stroke endarrow="open"/>
              </v:shape>
            </w:pict>
          </mc:Fallback>
        </mc:AlternateContent>
      </w:r>
      <w:r w:rsidR="00442959">
        <w:rPr>
          <w:noProof/>
          <w:lang w:val="fr-FR" w:eastAsia="fr-FR"/>
        </w:rPr>
        <mc:AlternateContent>
          <mc:Choice Requires="wps">
            <w:drawing>
              <wp:anchor distT="0" distB="0" distL="114300" distR="114300" simplePos="0" relativeHeight="251686400" behindDoc="0" locked="0" layoutInCell="1" allowOverlap="1" wp14:anchorId="71FC70E0" wp14:editId="7C833ECD">
                <wp:simplePos x="0" y="0"/>
                <wp:positionH relativeFrom="column">
                  <wp:posOffset>552450</wp:posOffset>
                </wp:positionH>
                <wp:positionV relativeFrom="paragraph">
                  <wp:posOffset>1191260</wp:posOffset>
                </wp:positionV>
                <wp:extent cx="409575" cy="285750"/>
                <wp:effectExtent l="0" t="38100" r="47625" b="19050"/>
                <wp:wrapNone/>
                <wp:docPr id="24" name="Connecteur droit avec flèche 24"/>
                <wp:cNvGraphicFramePr/>
                <a:graphic xmlns:a="http://schemas.openxmlformats.org/drawingml/2006/main">
                  <a:graphicData uri="http://schemas.microsoft.com/office/word/2010/wordprocessingShape">
                    <wps:wsp>
                      <wps:cNvCnPr/>
                      <wps:spPr>
                        <a:xfrm flipV="1">
                          <a:off x="0" y="0"/>
                          <a:ext cx="40957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4" o:spid="_x0000_s1026" type="#_x0000_t32" style="position:absolute;margin-left:43.5pt;margin-top:93.8pt;width:32.25pt;height:22.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" strokecolor="#4579b8 [3044]">
                <v:stroke endarrow="open"/>
              </v:shape>
            </w:pict>
          </mc:Fallback>
        </mc:AlternateContent>
      </w:r>
      <w:r w:rsidR="00442959">
        <w:rPr>
          <w:noProof/>
          <w:lang w:val="fr-FR" w:eastAsia="fr-FR"/>
        </w:rPr>
        <mc:AlternateContent>
          <mc:Choice Requires="wps">
            <w:drawing>
              <wp:anchor distT="0" distB="0" distL="114300" distR="114300" simplePos="0" relativeHeight="251685376" behindDoc="0" locked="0" layoutInCell="1" allowOverlap="1" wp14:anchorId="520D415F" wp14:editId="6191BFF0">
                <wp:simplePos x="0" y="0"/>
                <wp:positionH relativeFrom="column">
                  <wp:posOffset>9525</wp:posOffset>
                </wp:positionH>
                <wp:positionV relativeFrom="paragraph">
                  <wp:posOffset>791210</wp:posOffset>
                </wp:positionV>
                <wp:extent cx="133350" cy="647700"/>
                <wp:effectExtent l="76200" t="38100" r="19050" b="19050"/>
                <wp:wrapNone/>
                <wp:docPr id="23" name="Connecteur droit avec flèche 23"/>
                <wp:cNvGraphicFramePr/>
                <a:graphic xmlns:a="http://schemas.openxmlformats.org/drawingml/2006/main">
                  <a:graphicData uri="http://schemas.microsoft.com/office/word/2010/wordprocessingShape">
                    <wps:wsp>
                      <wps:cNvCnPr/>
                      <wps:spPr>
                        <a:xfrm flipH="1" flipV="1">
                          <a:off x="0" y="0"/>
                          <a:ext cx="13335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3" o:spid="_x0000_s1026" type="#_x0000_t32" style="position:absolute;margin-left:.75pt;margin-top:62.3pt;width:10.5pt;height:51pt;flip:x 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" strokecolor="#4579b8 [3044]">
                <v:stroke endarrow="open"/>
              </v:shape>
            </w:pict>
          </mc:Fallback>
        </mc:AlternateContent>
      </w:r>
      <w:r w:rsidR="00442959">
        <w:rPr>
          <w:noProof/>
          <w:lang w:val="fr-FR" w:eastAsia="fr-FR"/>
        </w:rPr>
        <mc:AlternateContent>
          <mc:Choice Requires="wps">
            <w:drawing>
              <wp:anchor distT="0" distB="0" distL="114300" distR="114300" simplePos="0" relativeHeight="251684352" behindDoc="0" locked="0" layoutInCell="1" allowOverlap="1" wp14:anchorId="2F7D3FA4" wp14:editId="72FF4E2B">
                <wp:simplePos x="0" y="0"/>
                <wp:positionH relativeFrom="column">
                  <wp:posOffset>3981450</wp:posOffset>
                </wp:positionH>
                <wp:positionV relativeFrom="paragraph">
                  <wp:posOffset>848360</wp:posOffset>
                </wp:positionV>
                <wp:extent cx="342900" cy="542925"/>
                <wp:effectExtent l="38100" t="38100" r="19050" b="28575"/>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34290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2" o:spid="_x0000_s1026" type="#_x0000_t32" style="position:absolute;margin-left:313.5pt;margin-top:66.8pt;width:27pt;height:42.75pt;flip:x y;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" strokecolor="#4579b8 [3044]">
                <v:stroke endarrow="open"/>
              </v:shape>
            </w:pict>
          </mc:Fallback>
        </mc:AlternateContent>
      </w:r>
      <w:r w:rsidR="00442959">
        <w:rPr>
          <w:noProof/>
          <w:lang w:val="fr-FR" w:eastAsia="fr-FR"/>
        </w:rPr>
        <mc:AlternateContent>
          <mc:Choice Requires="wps">
            <w:drawing>
              <wp:anchor distT="0" distB="0" distL="114300" distR="114300" simplePos="0" relativeHeight="251683328" behindDoc="0" locked="0" layoutInCell="1" allowOverlap="1" wp14:anchorId="4766AE6C" wp14:editId="493E472A">
                <wp:simplePos x="0" y="0"/>
                <wp:positionH relativeFrom="column">
                  <wp:posOffset>3615055</wp:posOffset>
                </wp:positionH>
                <wp:positionV relativeFrom="paragraph">
                  <wp:posOffset>1981835</wp:posOffset>
                </wp:positionV>
                <wp:extent cx="219075" cy="361950"/>
                <wp:effectExtent l="0" t="38100" r="47625" b="19050"/>
                <wp:wrapNone/>
                <wp:docPr id="20" name="Connecteur droit avec flèche 20"/>
                <wp:cNvGraphicFramePr/>
                <a:graphic xmlns:a="http://schemas.openxmlformats.org/drawingml/2006/main">
                  <a:graphicData uri="http://schemas.microsoft.com/office/word/2010/wordprocessingShape">
                    <wps:wsp>
                      <wps:cNvCnPr/>
                      <wps:spPr>
                        <a:xfrm flipV="1">
                          <a:off x="0" y="0"/>
                          <a:ext cx="21907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0" o:spid="_x0000_s1026" type="#_x0000_t32" style="position:absolute;margin-left:284.65pt;margin-top:156.05pt;width:17.25pt;height:28.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" strokecolor="#4579b8 [3044]">
                <v:stroke endarrow="open"/>
              </v:shape>
            </w:pict>
          </mc:Fallback>
        </mc:AlternateContent>
      </w:r>
      <w:r w:rsidR="00442959">
        <w:rPr>
          <w:noProof/>
          <w:lang w:val="fr-FR" w:eastAsia="fr-FR"/>
        </w:rPr>
        <mc:AlternateContent>
          <mc:Choice Requires="wps">
            <w:drawing>
              <wp:anchor distT="0" distB="0" distL="114300" distR="114300" simplePos="0" relativeHeight="251680256" behindDoc="0" locked="0" layoutInCell="1" allowOverlap="1" wp14:anchorId="6312DAF6" wp14:editId="6567029B">
                <wp:simplePos x="0" y="0"/>
                <wp:positionH relativeFrom="column">
                  <wp:posOffset>5372100</wp:posOffset>
                </wp:positionH>
                <wp:positionV relativeFrom="paragraph">
                  <wp:posOffset>610235</wp:posOffset>
                </wp:positionV>
                <wp:extent cx="209550" cy="781050"/>
                <wp:effectExtent l="0" t="38100" r="57150" b="19050"/>
                <wp:wrapNone/>
                <wp:docPr id="18" name="Connecteur droit avec flèche 18"/>
                <wp:cNvGraphicFramePr/>
                <a:graphic xmlns:a="http://schemas.openxmlformats.org/drawingml/2006/main">
                  <a:graphicData uri="http://schemas.microsoft.com/office/word/2010/wordprocessingShape">
                    <wps:wsp>
                      <wps:cNvCnPr/>
                      <wps:spPr>
                        <a:xfrm flipV="1">
                          <a:off x="0" y="0"/>
                          <a:ext cx="209550" cy="781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8" o:spid="_x0000_s1026" type="#_x0000_t32" style="position:absolute;margin-left:423pt;margin-top:48.05pt;width:16.5pt;height:61.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" strokecolor="#4579b8 [3044]">
                <v:stroke endarrow="open"/>
              </v:shape>
            </w:pict>
          </mc:Fallback>
        </mc:AlternateContent>
      </w:r>
      <w:r w:rsidR="00E41F60">
        <w:rPr>
          <w:noProof/>
        </w:rPr>
        <mc:AlternateContent>
          <mc:Choice Requires="wps">
            <w:drawing>
              <wp:anchor distT="91440" distB="91440" distL="114300" distR="114300" simplePos="0" relativeHeight="251672064" behindDoc="0" locked="0" layoutInCell="0" allowOverlap="1" wp14:anchorId="3BDBDC16" wp14:editId="7C97016B">
                <wp:simplePos x="0" y="0"/>
                <wp:positionH relativeFrom="margin">
                  <wp:posOffset>4962525</wp:posOffset>
                </wp:positionH>
                <wp:positionV relativeFrom="margin">
                  <wp:posOffset>476250</wp:posOffset>
                </wp:positionV>
                <wp:extent cx="1529080" cy="333375"/>
                <wp:effectExtent l="0" t="0" r="13970" b="28575"/>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33337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Fin de l’exode rural</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5" style="position:absolute;left:0;text-align:left;margin-left:390.75pt;margin-top:37.5pt;width:120.4pt;height:26.25pt;z-index:2516720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Fin de l’exode rural</w:t>
                      </w:r>
                    </w:p>
                  </w:txbxContent>
                </v:textbox>
                <w10:wrap type="square" anchorx="margin" anchory="margin"/>
              </v:shape>
            </w:pict>
          </mc:Fallback>
        </mc:AlternateContent>
      </w:r>
      <w:r w:rsidR="00E41F60" w:rsidRPr="00E41F60">
        <w:rPr>
          <w:noProof/>
        </w:rPr>
        <mc:AlternateContent>
          <mc:Choice Requires="wps">
            <w:drawing>
              <wp:anchor distT="91440" distB="91440" distL="114300" distR="114300" simplePos="0" relativeHeight="251674112" behindDoc="0" locked="0" layoutInCell="0" allowOverlap="1" wp14:anchorId="481E665F" wp14:editId="514A3822">
                <wp:simplePos x="0" y="0"/>
                <wp:positionH relativeFrom="margin">
                  <wp:posOffset>3124200</wp:posOffset>
                </wp:positionH>
                <wp:positionV relativeFrom="margin">
                  <wp:posOffset>476250</wp:posOffset>
                </wp:positionV>
                <wp:extent cx="1628775" cy="561975"/>
                <wp:effectExtent l="0" t="0" r="28575" b="28575"/>
                <wp:wrapSquare wrapText="bothSides"/>
                <wp:docPr id="1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6197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Amélioration des ressources locales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5" style="position:absolute;left:0;text-align:left;margin-left:246pt;margin-top:37.5pt;width:128.25pt;height:44.25pt;z-index:2516741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Amélioration des ressources locales</w:t>
                      </w:r>
                    </w:p>
                  </w:txbxContent>
                </v:textbox>
                <w10:wrap type="square" anchorx="margin" anchory="margin"/>
              </v:shape>
            </w:pict>
          </mc:Fallback>
        </mc:AlternateContent>
      </w:r>
      <w:r w:rsidR="00E41F60">
        <w:rPr>
          <w:noProof/>
        </w:rPr>
        <mc:AlternateContent>
          <mc:Choice Requires="wps">
            <w:drawing>
              <wp:anchor distT="91440" distB="91440" distL="114300" distR="114300" simplePos="0" relativeHeight="251667968" behindDoc="0" locked="0" layoutInCell="0" allowOverlap="1" wp14:anchorId="2758403A" wp14:editId="7FA4BCAB">
                <wp:simplePos x="0" y="0"/>
                <wp:positionH relativeFrom="margin">
                  <wp:posOffset>-571500</wp:posOffset>
                </wp:positionH>
                <wp:positionV relativeFrom="margin">
                  <wp:posOffset>1837690</wp:posOffset>
                </wp:positionV>
                <wp:extent cx="2548255" cy="561975"/>
                <wp:effectExtent l="0" t="0" r="26035" b="28575"/>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56197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Insertion économique des jeunes plus facile.</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_x0000_s1043" type="#_x0000_t65" style="position:absolute;left:0;text-align:left;margin-left:-45pt;margin-top:144.7pt;width:200.65pt;height:44.25pt;z-index:251667968;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Insertion économique des jeunes plus facile.</w:t>
                      </w:r>
                    </w:p>
                  </w:txbxContent>
                </v:textbox>
                <w10:wrap type="square" anchorx="margin" anchory="margin"/>
              </v:shape>
            </w:pict>
          </mc:Fallback>
        </mc:AlternateContent>
      </w:r>
      <w:r w:rsidR="00E41F60">
        <w:rPr>
          <w:noProof/>
        </w:rPr>
        <mc:AlternateContent>
          <mc:Choice Requires="wps">
            <w:drawing>
              <wp:anchor distT="91440" distB="91440" distL="114300" distR="114300" simplePos="0" relativeHeight="251670016" behindDoc="0" locked="0" layoutInCell="0" allowOverlap="1" wp14:anchorId="6DE6F6E3" wp14:editId="509A4B97">
                <wp:simplePos x="0" y="0"/>
                <wp:positionH relativeFrom="margin">
                  <wp:posOffset>3829050</wp:posOffset>
                </wp:positionH>
                <wp:positionV relativeFrom="margin">
                  <wp:posOffset>1838325</wp:posOffset>
                </wp:positionV>
                <wp:extent cx="2548255" cy="390525"/>
                <wp:effectExtent l="0" t="0" r="26035" b="28575"/>
                <wp:wrapSquare wrapText="bothSides"/>
                <wp:docPr id="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39052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 travail de la terre est valorisé</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_x0000_s1044" type="#_x0000_t65" style="position:absolute;left:0;text-align:left;margin-left:301.5pt;margin-top:144.75pt;width:200.65pt;height:30.75pt;z-index:25167001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Le travail de la terre est valorisé</w:t>
                      </w:r>
                    </w:p>
                  </w:txbxContent>
                </v:textbox>
                <w10:wrap type="square" anchorx="margin" anchory="margin"/>
              </v:shape>
            </w:pict>
          </mc:Fallback>
        </mc:AlternateContent>
      </w:r>
      <w:r w:rsidR="00E41F60" w:rsidRPr="00E41F60">
        <w:rPr>
          <w:noProof/>
        </w:rPr>
        <mc:AlternateContent>
          <mc:Choice Requires="wps">
            <w:drawing>
              <wp:anchor distT="91440" distB="91440" distL="114300" distR="114300" simplePos="0" relativeHeight="251676160" behindDoc="0" locked="0" layoutInCell="0" allowOverlap="1" wp14:anchorId="4A52B3B3" wp14:editId="61C4BDAE">
                <wp:simplePos x="0" y="0"/>
                <wp:positionH relativeFrom="margin">
                  <wp:posOffset>-571500</wp:posOffset>
                </wp:positionH>
                <wp:positionV relativeFrom="margin">
                  <wp:posOffset>485775</wp:posOffset>
                </wp:positionV>
                <wp:extent cx="2533650" cy="561975"/>
                <wp:effectExtent l="0" t="0" r="19050" b="28575"/>
                <wp:wrapSquare wrapText="bothSides"/>
                <wp:docPr id="1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6197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Augmentation du nombre de jeunes avec une activité professionnelle</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65" style="position:absolute;left:0;text-align:left;margin-left:-45pt;margin-top:38.25pt;width:199.5pt;height:44.25pt;z-index:2516761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Augmentation du nombre de jeunes avec une activité professionnelle</w:t>
                      </w:r>
                    </w:p>
                  </w:txbxContent>
                </v:textbox>
                <w10:wrap type="square" anchorx="margin" anchory="margin"/>
              </v:shape>
            </w:pict>
          </mc:Fallback>
        </mc:AlternateContent>
      </w:r>
      <w:r w:rsidR="00E41F60" w:rsidRPr="00E41F60">
        <w:rPr>
          <w:noProof/>
        </w:rPr>
        <mc:AlternateContent>
          <mc:Choice Requires="wps">
            <w:drawing>
              <wp:anchor distT="91440" distB="91440" distL="114300" distR="114300" simplePos="0" relativeHeight="251678208" behindDoc="0" locked="0" layoutInCell="0" allowOverlap="1" wp14:anchorId="53ADAC61" wp14:editId="48BADBDB">
                <wp:simplePos x="0" y="0"/>
                <wp:positionH relativeFrom="margin">
                  <wp:posOffset>1009650</wp:posOffset>
                </wp:positionH>
                <wp:positionV relativeFrom="margin">
                  <wp:posOffset>1171575</wp:posOffset>
                </wp:positionV>
                <wp:extent cx="2114550" cy="542925"/>
                <wp:effectExtent l="0" t="0" r="19050" b="28575"/>
                <wp:wrapSquare wrapText="bothSides"/>
                <wp:docPr id="1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2925"/>
                        </a:xfrm>
                        <a:prstGeom prst="foldedCorner">
                          <a:avLst>
                            <a:gd name="adj" fmla="val 12500"/>
                          </a:avLst>
                        </a:prstGeom>
                        <a:solidFill>
                          <a:srgbClr val="CF7B79">
                            <a:alpha val="30000"/>
                          </a:srgbClr>
                        </a:solidFill>
                        <a:ln w="6350">
                          <a:solidFill>
                            <a:srgbClr val="969696"/>
                          </a:solidFill>
                          <a:round/>
                          <a:headEnd/>
                          <a:tailEnd/>
                        </a:ln>
                      </wps:spPr>
                      <wps:txbx>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Diminution de la délinquance et des fugues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65" style="position:absolute;left:0;text-align:left;margin-left:79.5pt;margin-top:92.25pt;width:166.5pt;height:42.75pt;z-index:2516782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" o:allowincell="f" fillcolor="#cf7b79" strokecolor="#969696" strokeweight=".5pt">
                <v:fill opacity="19789f"/>
                <v:textbox inset="10.8pt,7.2pt,10.8pt">
                  <w:txbxContent>
                    <w:p w:rsidR="00E41F60" w:rsidRPr="00E94F10" w:rsidRDefault="00E41F60" w:rsidP="00E41F60">
                      <w:pPr>
                        <w:spacing w:after="0" w:line="240" w:lineRule="auto"/>
                        <w:jc w:val="center"/>
                        <w:rPr>
                          <w:rFonts w:asciiTheme="majorHAnsi" w:eastAsiaTheme="majorEastAsia" w:hAnsiTheme="majorHAnsi" w:cstheme="majorBidi"/>
                          <w:i/>
                          <w:iCs/>
                          <w:color w:val="595959" w:themeColor="text1" w:themeTint="A6"/>
                          <w:sz w:val="24"/>
                          <w:lang w:val="fr-FR"/>
                        </w:rPr>
                      </w:pPr>
                      <w:r>
                        <w:rPr>
                          <w:rFonts w:asciiTheme="majorHAnsi" w:eastAsiaTheme="majorEastAsia" w:hAnsiTheme="majorHAnsi" w:cstheme="majorBidi"/>
                          <w:i/>
                          <w:iCs/>
                          <w:color w:val="595959" w:themeColor="text1" w:themeTint="A6"/>
                          <w:sz w:val="24"/>
                          <w:lang w:val="fr-FR"/>
                        </w:rPr>
                        <w:t>Diminution de la délinquance et des fugues</w:t>
                      </w:r>
                    </w:p>
                  </w:txbxContent>
                </v:textbox>
                <w10:wrap type="square" anchorx="margin" anchory="margin"/>
              </v:shape>
            </w:pict>
          </mc:Fallback>
        </mc:AlternateContent>
      </w:r>
      <w:r w:rsidR="00E94F10">
        <w:rPr>
          <w:noProof/>
        </w:rPr>
        <mc:AlternateContent>
          <mc:Choice Requires="wps">
            <w:drawing>
              <wp:anchor distT="91440" distB="91440" distL="114300" distR="114300" simplePos="0" relativeHeight="251665920" behindDoc="0" locked="0" layoutInCell="0" allowOverlap="1" wp14:anchorId="59339E3C" wp14:editId="2C4A3BEA">
                <wp:simplePos x="0" y="0"/>
                <wp:positionH relativeFrom="margin">
                  <wp:posOffset>1543050</wp:posOffset>
                </wp:positionH>
                <wp:positionV relativeFrom="margin">
                  <wp:posOffset>2790825</wp:posOffset>
                </wp:positionV>
                <wp:extent cx="2548255" cy="762000"/>
                <wp:effectExtent l="0" t="0" r="26035" b="19050"/>
                <wp:wrapSquare wrapText="bothSides"/>
                <wp:docPr id="30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762000"/>
                        </a:xfrm>
                        <a:prstGeom prst="foldedCorner">
                          <a:avLst>
                            <a:gd name="adj" fmla="val 12500"/>
                          </a:avLst>
                        </a:prstGeom>
                        <a:solidFill>
                          <a:srgbClr val="CF7B79">
                            <a:alpha val="30000"/>
                          </a:srgbClr>
                        </a:solidFill>
                        <a:ln w="6350">
                          <a:solidFill>
                            <a:srgbClr val="969696"/>
                          </a:solidFill>
                          <a:round/>
                          <a:headEnd/>
                          <a:tailEnd/>
                        </a:ln>
                      </wps:spPr>
                      <wps:txbx>
                        <w:txbxContent>
                          <w:p w:rsidR="00E94F10" w:rsidRPr="00E94F10" w:rsidRDefault="00E94F10" w:rsidP="00E41F60">
                            <w:pPr>
                              <w:spacing w:after="0" w:line="240" w:lineRule="auto"/>
                              <w:jc w:val="center"/>
                              <w:rPr>
                                <w:rFonts w:asciiTheme="majorHAnsi" w:eastAsiaTheme="majorEastAsia" w:hAnsiTheme="majorHAnsi" w:cstheme="majorBidi"/>
                                <w:i/>
                                <w:iCs/>
                                <w:color w:val="595959" w:themeColor="text1" w:themeTint="A6"/>
                                <w:sz w:val="24"/>
                                <w:lang w:val="fr-FR"/>
                              </w:rPr>
                            </w:pPr>
                            <w:r w:rsidRPr="00E94F10">
                              <w:rPr>
                                <w:rFonts w:asciiTheme="majorHAnsi" w:eastAsiaTheme="majorEastAsia" w:hAnsiTheme="majorHAnsi" w:cstheme="majorBidi"/>
                                <w:i/>
                                <w:iCs/>
                                <w:color w:val="595959" w:themeColor="text1" w:themeTint="A6"/>
                                <w:sz w:val="24"/>
                                <w:lang w:val="fr-FR"/>
                              </w:rPr>
                              <w:t>Besoins et attentes de la population en matière d’éducation sont satisfaits</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_x0000_s1047" type="#_x0000_t65" style="position:absolute;left:0;text-align:left;margin-left:121.5pt;margin-top:219.75pt;width:200.65pt;height:60pt;z-index:251665920;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" o:allowincell="f" fillcolor="#cf7b79" strokecolor="#969696" strokeweight=".5pt">
                <v:fill opacity="19789f"/>
                <v:textbox inset="10.8pt,7.2pt,10.8pt">
                  <w:txbxContent>
                    <w:p w:rsidR="00E94F10" w:rsidRPr="00E94F10" w:rsidRDefault="00E94F10" w:rsidP="00E41F60">
                      <w:pPr>
                        <w:spacing w:after="0" w:line="240" w:lineRule="auto"/>
                        <w:jc w:val="center"/>
                        <w:rPr>
                          <w:rFonts w:asciiTheme="majorHAnsi" w:eastAsiaTheme="majorEastAsia" w:hAnsiTheme="majorHAnsi" w:cstheme="majorBidi"/>
                          <w:i/>
                          <w:iCs/>
                          <w:color w:val="595959" w:themeColor="text1" w:themeTint="A6"/>
                          <w:sz w:val="24"/>
                          <w:lang w:val="fr-FR"/>
                        </w:rPr>
                      </w:pPr>
                      <w:r w:rsidRPr="00E94F10">
                        <w:rPr>
                          <w:rFonts w:asciiTheme="majorHAnsi" w:eastAsiaTheme="majorEastAsia" w:hAnsiTheme="majorHAnsi" w:cstheme="majorBidi"/>
                          <w:i/>
                          <w:iCs/>
                          <w:color w:val="595959" w:themeColor="text1" w:themeTint="A6"/>
                          <w:sz w:val="24"/>
                          <w:lang w:val="fr-FR"/>
                        </w:rPr>
                        <w:t>Besoins et attentes de la population en matière d’éducation sont satisfaits</w:t>
                      </w:r>
                    </w:p>
                  </w:txbxContent>
                </v:textbox>
                <w10:wrap type="square" anchorx="margin" anchory="margin"/>
              </v:shape>
            </w:pict>
          </mc:Fallback>
        </mc:AlternateContent>
      </w:r>
      <w:r w:rsidR="00E94F10">
        <w:br w:type="page"/>
      </w:r>
      <w:r>
        <w:lastRenderedPageBreak/>
        <w:t>A</w:t>
      </w:r>
    </w:p>
    <w:p w:rsidR="00E94F10" w:rsidRDefault="00E94F10"/>
    <w:tbl>
      <w:tblPr>
        <w:tblStyle w:val="Grilledutableau"/>
        <w:tblW w:w="0" w:type="auto"/>
        <w:tblLook w:val="04A0" w:firstRow="1" w:lastRow="0" w:firstColumn="1" w:lastColumn="0" w:noHBand="0" w:noVBand="1"/>
      </w:tblPr>
      <w:tblGrid>
        <w:gridCol w:w="9576"/>
      </w:tblGrid>
      <w:tr w:rsidR="00633952" w:rsidRPr="008B0440" w:rsidTr="00633952">
        <w:tc>
          <w:tcPr>
            <w:tcW w:w="9576" w:type="dxa"/>
          </w:tcPr>
          <w:p w:rsidR="00633952" w:rsidRDefault="00633952">
            <w:pPr>
              <w:rPr>
                <w:lang w:val="fr-CA"/>
              </w:rPr>
            </w:pPr>
          </w:p>
          <w:p w:rsidR="00B16036" w:rsidRPr="004970A8" w:rsidRDefault="008642FA" w:rsidP="00021236">
            <w:pPr>
              <w:pStyle w:val="Paragraphedeliste"/>
              <w:numPr>
                <w:ilvl w:val="0"/>
                <w:numId w:val="18"/>
              </w:numPr>
              <w:jc w:val="both"/>
              <w:rPr>
                <w:rFonts w:asciiTheme="majorHAnsi" w:hAnsiTheme="majorHAnsi"/>
                <w:b/>
                <w:sz w:val="24"/>
                <w:u w:val="thick"/>
                <w:lang w:val="fr-CA"/>
              </w:rPr>
            </w:pPr>
            <w:r>
              <w:rPr>
                <w:rFonts w:asciiTheme="majorHAnsi" w:hAnsiTheme="majorHAnsi"/>
                <w:b/>
                <w:sz w:val="24"/>
                <w:u w:val="thick"/>
                <w:lang w:val="fr-CA"/>
              </w:rPr>
              <w:t>DESCRIPTION DU</w:t>
            </w:r>
            <w:r w:rsidRPr="006854A4">
              <w:rPr>
                <w:rFonts w:asciiTheme="majorHAnsi" w:hAnsiTheme="majorHAnsi"/>
                <w:b/>
                <w:sz w:val="24"/>
                <w:u w:val="thick"/>
                <w:lang w:val="fr-CA"/>
              </w:rPr>
              <w:t xml:space="preserve"> PROJET</w:t>
            </w:r>
          </w:p>
          <w:p w:rsidR="00600898" w:rsidRDefault="00021236" w:rsidP="00E22A0E">
            <w:pPr>
              <w:jc w:val="both"/>
              <w:rPr>
                <w:b/>
                <w:lang w:val="fr-CA"/>
              </w:rPr>
            </w:pPr>
            <w:r>
              <w:rPr>
                <w:rFonts w:ascii="Arial" w:hAnsi="Arial" w:cs="Arial"/>
                <w:lang w:val="fr-CA"/>
              </w:rPr>
              <w:t xml:space="preserve">  </w:t>
            </w:r>
            <w:r w:rsidR="00E5515C">
              <w:rPr>
                <w:rFonts w:ascii="Arial" w:hAnsi="Arial" w:cs="Arial"/>
                <w:lang w:val="fr-CA"/>
              </w:rPr>
              <w:t xml:space="preserve">Le projet </w:t>
            </w:r>
            <w:r w:rsidR="00C327F3" w:rsidRPr="00C327F3">
              <w:rPr>
                <w:rFonts w:ascii="Arial" w:hAnsi="Arial" w:cs="Arial"/>
                <w:color w:val="00B050"/>
                <w:lang w:val="fr-CA"/>
              </w:rPr>
              <w:t>C</w:t>
            </w:r>
            <w:r w:rsidR="00C327F3">
              <w:rPr>
                <w:rFonts w:ascii="Arial" w:hAnsi="Arial" w:cs="Arial"/>
                <w:lang w:val="fr-CA"/>
              </w:rPr>
              <w:t xml:space="preserve">entre </w:t>
            </w:r>
            <w:r w:rsidR="00C327F3" w:rsidRPr="00C327F3">
              <w:rPr>
                <w:rFonts w:ascii="Arial" w:hAnsi="Arial" w:cs="Arial"/>
                <w:color w:val="00B050"/>
                <w:lang w:val="fr-CA"/>
              </w:rPr>
              <w:t>A</w:t>
            </w:r>
            <w:r w:rsidR="00C327F3">
              <w:rPr>
                <w:rFonts w:ascii="Arial" w:hAnsi="Arial" w:cs="Arial"/>
                <w:lang w:val="fr-CA"/>
              </w:rPr>
              <w:t xml:space="preserve">gropastoral de </w:t>
            </w:r>
            <w:r w:rsidR="00C327F3" w:rsidRPr="00C327F3">
              <w:rPr>
                <w:rFonts w:ascii="Arial" w:hAnsi="Arial" w:cs="Arial"/>
                <w:color w:val="00B050"/>
                <w:lang w:val="fr-CA"/>
              </w:rPr>
              <w:t>F</w:t>
            </w:r>
            <w:r w:rsidR="00C327F3">
              <w:rPr>
                <w:rFonts w:ascii="Arial" w:hAnsi="Arial" w:cs="Arial"/>
                <w:lang w:val="fr-CA"/>
              </w:rPr>
              <w:t xml:space="preserve">ormation en </w:t>
            </w:r>
            <w:r w:rsidR="00C327F3" w:rsidRPr="00C327F3">
              <w:rPr>
                <w:rFonts w:ascii="Arial" w:hAnsi="Arial" w:cs="Arial"/>
                <w:color w:val="00B050"/>
                <w:lang w:val="fr-CA"/>
              </w:rPr>
              <w:t>E</w:t>
            </w:r>
            <w:r w:rsidR="00C327F3">
              <w:rPr>
                <w:rFonts w:ascii="Arial" w:hAnsi="Arial" w:cs="Arial"/>
                <w:lang w:val="fr-CA"/>
              </w:rPr>
              <w:t>ntrepreneuriat (</w:t>
            </w:r>
            <w:r w:rsidR="00C327F3" w:rsidRPr="00C327F3">
              <w:rPr>
                <w:rFonts w:ascii="Arial" w:hAnsi="Arial" w:cs="Arial"/>
                <w:color w:val="00B050"/>
                <w:lang w:val="fr-CA"/>
              </w:rPr>
              <w:t>CAFE</w:t>
            </w:r>
            <w:r w:rsidR="00C327F3">
              <w:rPr>
                <w:rFonts w:ascii="Arial" w:hAnsi="Arial" w:cs="Arial"/>
                <w:lang w:val="fr-CA"/>
              </w:rPr>
              <w:t xml:space="preserve">) </w:t>
            </w:r>
            <w:r w:rsidR="00C327F3">
              <w:rPr>
                <w:b/>
                <w:lang w:val="fr-CA"/>
              </w:rPr>
              <w:t xml:space="preserve">prendra en compte toutes les </w:t>
            </w:r>
            <w:r w:rsidR="00600898">
              <w:rPr>
                <w:b/>
                <w:lang w:val="fr-CA"/>
              </w:rPr>
              <w:t>f</w:t>
            </w:r>
            <w:r w:rsidR="007C45B6" w:rsidRPr="007C45B6">
              <w:rPr>
                <w:b/>
                <w:lang w:val="fr-CA"/>
              </w:rPr>
              <w:t>ormations</w:t>
            </w:r>
            <w:r w:rsidR="00600898">
              <w:rPr>
                <w:b/>
                <w:lang w:val="fr-CA"/>
              </w:rPr>
              <w:t xml:space="preserve"> agricoles et apprentissages des j</w:t>
            </w:r>
            <w:r w:rsidR="00E12F7A">
              <w:rPr>
                <w:b/>
                <w:lang w:val="fr-CA"/>
              </w:rPr>
              <w:t>eunes</w:t>
            </w:r>
            <w:r w:rsidR="007C45B6" w:rsidRPr="007C45B6">
              <w:rPr>
                <w:b/>
                <w:lang w:val="fr-CA"/>
              </w:rPr>
              <w:t xml:space="preserve"> </w:t>
            </w:r>
            <w:r w:rsidR="00600898">
              <w:rPr>
                <w:b/>
                <w:lang w:val="fr-CA"/>
              </w:rPr>
              <w:t>adultes des deux sexes.</w:t>
            </w:r>
          </w:p>
          <w:p w:rsidR="00021236" w:rsidRDefault="00021236" w:rsidP="00E22A0E">
            <w:pPr>
              <w:jc w:val="both"/>
              <w:rPr>
                <w:rFonts w:ascii="Arial" w:hAnsi="Arial" w:cs="Arial"/>
                <w:lang w:val="fr-FR"/>
              </w:rPr>
            </w:pPr>
            <w:r>
              <w:rPr>
                <w:b/>
                <w:lang w:val="fr-CA"/>
              </w:rPr>
              <w:t xml:space="preserve">  </w:t>
            </w:r>
            <w:r w:rsidR="00600898">
              <w:rPr>
                <w:b/>
                <w:lang w:val="fr-CA"/>
              </w:rPr>
              <w:t>C</w:t>
            </w:r>
            <w:r w:rsidR="00C327F3" w:rsidRPr="00C327F3">
              <w:rPr>
                <w:lang w:val="fr-CA"/>
              </w:rPr>
              <w:t>’</w:t>
            </w:r>
            <w:r w:rsidR="00DB6722" w:rsidRPr="00E22A0E">
              <w:rPr>
                <w:rFonts w:ascii="Arial" w:hAnsi="Arial" w:cs="Arial"/>
                <w:lang w:val="fr-FR"/>
              </w:rPr>
              <w:t xml:space="preserve">est un projet </w:t>
            </w:r>
            <w:r w:rsidR="00600898">
              <w:rPr>
                <w:rFonts w:ascii="Arial" w:hAnsi="Arial" w:cs="Arial"/>
                <w:lang w:val="fr-FR"/>
              </w:rPr>
              <w:t>basé</w:t>
            </w:r>
            <w:r w:rsidR="00FD0B3B">
              <w:rPr>
                <w:rFonts w:ascii="Arial" w:hAnsi="Arial" w:cs="Arial"/>
                <w:lang w:val="fr-FR"/>
              </w:rPr>
              <w:t xml:space="preserve"> sur un </w:t>
            </w:r>
            <w:r w:rsidR="00820BE6">
              <w:rPr>
                <w:rFonts w:ascii="Arial" w:hAnsi="Arial" w:cs="Arial"/>
                <w:lang w:val="fr-FR"/>
              </w:rPr>
              <w:t xml:space="preserve">système </w:t>
            </w:r>
            <w:r w:rsidR="00820BE6" w:rsidRPr="00820BE6">
              <w:rPr>
                <w:rFonts w:ascii="Arial" w:hAnsi="Arial" w:cs="Arial"/>
                <w:b/>
                <w:lang w:val="fr-FR"/>
              </w:rPr>
              <w:t>Entreprendre</w:t>
            </w:r>
            <w:r w:rsidR="00820BE6">
              <w:rPr>
                <w:rFonts w:ascii="Arial" w:hAnsi="Arial" w:cs="Arial"/>
                <w:lang w:val="fr-FR"/>
              </w:rPr>
              <w:t xml:space="preserve"> </w:t>
            </w:r>
            <w:r w:rsidR="00820BE6" w:rsidRPr="00FD0B3B">
              <w:rPr>
                <w:rFonts w:ascii="Arial" w:hAnsi="Arial" w:cs="Arial"/>
                <w:b/>
                <w:lang w:val="fr-FR"/>
              </w:rPr>
              <w:t>pour</w:t>
            </w:r>
            <w:r w:rsidR="00820BE6">
              <w:rPr>
                <w:rFonts w:ascii="Arial" w:hAnsi="Arial" w:cs="Arial"/>
                <w:lang w:val="fr-FR"/>
              </w:rPr>
              <w:t xml:space="preserve"> </w:t>
            </w:r>
            <w:r w:rsidR="00820BE6" w:rsidRPr="00820BE6">
              <w:rPr>
                <w:rFonts w:ascii="Arial" w:hAnsi="Arial" w:cs="Arial"/>
                <w:b/>
                <w:lang w:val="fr-FR"/>
              </w:rPr>
              <w:t>Apprendre</w:t>
            </w:r>
            <w:r w:rsidR="00820BE6">
              <w:rPr>
                <w:rFonts w:ascii="Arial" w:hAnsi="Arial" w:cs="Arial"/>
                <w:lang w:val="fr-FR"/>
              </w:rPr>
              <w:t xml:space="preserve"> en faveur de la jeunesse</w:t>
            </w:r>
            <w:r w:rsidR="009E02C7">
              <w:rPr>
                <w:rFonts w:ascii="Arial" w:hAnsi="Arial" w:cs="Arial"/>
                <w:lang w:val="fr-FR"/>
              </w:rPr>
              <w:t xml:space="preserve"> </w:t>
            </w:r>
            <w:r w:rsidR="00820BE6">
              <w:rPr>
                <w:rFonts w:ascii="Arial" w:hAnsi="Arial" w:cs="Arial"/>
                <w:lang w:val="fr-FR"/>
              </w:rPr>
              <w:t xml:space="preserve">du </w:t>
            </w:r>
            <w:r>
              <w:rPr>
                <w:rFonts w:ascii="Arial" w:hAnsi="Arial" w:cs="Arial"/>
                <w:lang w:val="fr-FR"/>
              </w:rPr>
              <w:t xml:space="preserve">Bénin </w:t>
            </w:r>
            <w:r w:rsidR="00DB6722" w:rsidRPr="00E22A0E">
              <w:rPr>
                <w:rFonts w:ascii="Arial" w:hAnsi="Arial" w:cs="Arial"/>
                <w:lang w:val="fr-FR"/>
              </w:rPr>
              <w:t>dans les milieux rur</w:t>
            </w:r>
            <w:r w:rsidR="00820BE6">
              <w:rPr>
                <w:rFonts w:ascii="Arial" w:hAnsi="Arial" w:cs="Arial"/>
                <w:lang w:val="fr-FR"/>
              </w:rPr>
              <w:t>aux</w:t>
            </w:r>
            <w:r>
              <w:rPr>
                <w:rFonts w:ascii="Arial" w:hAnsi="Arial" w:cs="Arial"/>
                <w:lang w:val="fr-FR"/>
              </w:rPr>
              <w:t> ;</w:t>
            </w:r>
            <w:r w:rsidR="00820BE6">
              <w:rPr>
                <w:rFonts w:ascii="Arial" w:hAnsi="Arial" w:cs="Arial"/>
                <w:lang w:val="fr-FR"/>
              </w:rPr>
              <w:t xml:space="preserve"> </w:t>
            </w:r>
            <w:r w:rsidR="009E02C7">
              <w:rPr>
                <w:rFonts w:ascii="Arial" w:hAnsi="Arial" w:cs="Arial"/>
                <w:lang w:val="fr-FR"/>
              </w:rPr>
              <w:t>où</w:t>
            </w:r>
            <w:r w:rsidR="00820BE6">
              <w:rPr>
                <w:rFonts w:ascii="Arial" w:hAnsi="Arial" w:cs="Arial"/>
                <w:lang w:val="fr-FR"/>
              </w:rPr>
              <w:t xml:space="preserve"> nous </w:t>
            </w:r>
            <w:r w:rsidR="00B22BD4">
              <w:rPr>
                <w:rFonts w:ascii="Arial" w:hAnsi="Arial" w:cs="Arial"/>
                <w:lang w:val="fr-FR"/>
              </w:rPr>
              <w:t xml:space="preserve">avons </w:t>
            </w:r>
            <w:r w:rsidR="00820BE6">
              <w:rPr>
                <w:rFonts w:ascii="Arial" w:hAnsi="Arial" w:cs="Arial"/>
                <w:lang w:val="fr-FR"/>
              </w:rPr>
              <w:t>des opportunités de créations</w:t>
            </w:r>
            <w:r w:rsidR="00B22BD4">
              <w:rPr>
                <w:rFonts w:ascii="Arial" w:hAnsi="Arial" w:cs="Arial"/>
                <w:lang w:val="fr-FR"/>
              </w:rPr>
              <w:t xml:space="preserve"> </w:t>
            </w:r>
            <w:r>
              <w:rPr>
                <w:rFonts w:ascii="Arial" w:hAnsi="Arial" w:cs="Arial"/>
                <w:lang w:val="fr-FR"/>
              </w:rPr>
              <w:t xml:space="preserve">d’entreprises agricoles et donc </w:t>
            </w:r>
            <w:r w:rsidR="00B22BD4">
              <w:rPr>
                <w:rFonts w:ascii="Arial" w:hAnsi="Arial" w:cs="Arial"/>
                <w:lang w:val="fr-FR"/>
              </w:rPr>
              <w:t>d’emplois</w:t>
            </w:r>
            <w:r w:rsidR="00046B00">
              <w:rPr>
                <w:rFonts w:ascii="Arial" w:hAnsi="Arial" w:cs="Arial"/>
                <w:lang w:val="fr-FR"/>
              </w:rPr>
              <w:t xml:space="preserve">. </w:t>
            </w:r>
          </w:p>
          <w:p w:rsidR="00021236" w:rsidRDefault="00021236" w:rsidP="00E22A0E">
            <w:pPr>
              <w:jc w:val="both"/>
              <w:rPr>
                <w:rFonts w:ascii="Arial" w:hAnsi="Arial" w:cs="Arial"/>
                <w:lang w:val="fr-FR"/>
              </w:rPr>
            </w:pPr>
            <w:r>
              <w:rPr>
                <w:rFonts w:ascii="Arial" w:hAnsi="Arial" w:cs="Arial"/>
                <w:lang w:val="fr-FR"/>
              </w:rPr>
              <w:t xml:space="preserve">  </w:t>
            </w:r>
            <w:r w:rsidR="00046B00">
              <w:rPr>
                <w:rFonts w:ascii="Arial" w:hAnsi="Arial" w:cs="Arial"/>
                <w:lang w:val="fr-FR"/>
              </w:rPr>
              <w:t>Le projet sera un projet</w:t>
            </w:r>
            <w:r w:rsidR="00B22BD4">
              <w:rPr>
                <w:rFonts w:ascii="Arial" w:hAnsi="Arial" w:cs="Arial"/>
                <w:lang w:val="fr-FR"/>
              </w:rPr>
              <w:t xml:space="preserve"> de formation, d’apprentissage,</w:t>
            </w:r>
            <w:r w:rsidR="00046B00">
              <w:rPr>
                <w:rFonts w:ascii="Arial" w:hAnsi="Arial" w:cs="Arial"/>
                <w:lang w:val="fr-FR"/>
              </w:rPr>
              <w:t xml:space="preserve"> d’initiative</w:t>
            </w:r>
            <w:r>
              <w:rPr>
                <w:rFonts w:ascii="Arial" w:hAnsi="Arial" w:cs="Arial"/>
                <w:lang w:val="fr-FR"/>
              </w:rPr>
              <w:t xml:space="preserve"> </w:t>
            </w:r>
            <w:r w:rsidR="00577B6B">
              <w:rPr>
                <w:rFonts w:ascii="Arial" w:hAnsi="Arial" w:cs="Arial"/>
                <w:lang w:val="fr-FR"/>
              </w:rPr>
              <w:t>et le</w:t>
            </w:r>
            <w:r w:rsidR="00046B00">
              <w:rPr>
                <w:rFonts w:ascii="Arial" w:hAnsi="Arial" w:cs="Arial"/>
                <w:lang w:val="fr-FR"/>
              </w:rPr>
              <w:t xml:space="preserve"> développement de l’esprit d’entreprise</w:t>
            </w:r>
            <w:r w:rsidR="009E02C7">
              <w:rPr>
                <w:rFonts w:ascii="Arial" w:hAnsi="Arial" w:cs="Arial"/>
                <w:lang w:val="fr-FR"/>
              </w:rPr>
              <w:t xml:space="preserve"> (Act</w:t>
            </w:r>
            <w:r>
              <w:rPr>
                <w:rFonts w:ascii="Arial" w:hAnsi="Arial" w:cs="Arial"/>
                <w:lang w:val="fr-FR"/>
              </w:rPr>
              <w:t>ivités Génératrices de Revenus) en vue de</w:t>
            </w:r>
            <w:r w:rsidR="00954E3F">
              <w:rPr>
                <w:rFonts w:ascii="Arial" w:hAnsi="Arial" w:cs="Arial"/>
                <w:lang w:val="fr-FR"/>
              </w:rPr>
              <w:t xml:space="preserve"> la sécurisation de la vie des jeunes</w:t>
            </w:r>
            <w:r w:rsidR="00B22BD4">
              <w:rPr>
                <w:rFonts w:ascii="Arial" w:hAnsi="Arial" w:cs="Arial"/>
                <w:lang w:val="fr-FR"/>
              </w:rPr>
              <w:t xml:space="preserve"> </w:t>
            </w:r>
            <w:r>
              <w:rPr>
                <w:rFonts w:ascii="Arial" w:hAnsi="Arial" w:cs="Arial"/>
                <w:lang w:val="fr-FR"/>
              </w:rPr>
              <w:t>adultes</w:t>
            </w:r>
            <w:r w:rsidR="00954E3F">
              <w:rPr>
                <w:rFonts w:ascii="Arial" w:hAnsi="Arial" w:cs="Arial"/>
                <w:lang w:val="fr-FR"/>
              </w:rPr>
              <w:t xml:space="preserve">. </w:t>
            </w:r>
            <w:r w:rsidR="00EF18A0">
              <w:rPr>
                <w:rFonts w:ascii="Arial" w:hAnsi="Arial" w:cs="Arial"/>
                <w:lang w:val="fr-FR"/>
              </w:rPr>
              <w:t>Il se déroulera dans un bâtiment central et sur trois parcelles agricoles.</w:t>
            </w:r>
          </w:p>
          <w:p w:rsidR="00954E3F" w:rsidRPr="00AA45C3" w:rsidRDefault="00954E3F" w:rsidP="00E22A0E">
            <w:pPr>
              <w:jc w:val="both"/>
              <w:rPr>
                <w:rFonts w:ascii="Arial" w:hAnsi="Arial" w:cs="Arial"/>
                <w:b/>
                <w:lang w:val="fr-FR"/>
              </w:rPr>
            </w:pPr>
            <w:r>
              <w:rPr>
                <w:rFonts w:ascii="Arial" w:hAnsi="Arial" w:cs="Arial"/>
                <w:lang w:val="fr-FR"/>
              </w:rPr>
              <w:t xml:space="preserve">Mais une chose est certaine, </w:t>
            </w:r>
            <w:r w:rsidRPr="00AA45C3">
              <w:rPr>
                <w:rFonts w:ascii="Arial" w:hAnsi="Arial" w:cs="Arial"/>
                <w:b/>
                <w:lang w:val="fr-FR"/>
              </w:rPr>
              <w:t>naitre et avoir la vie est une chose</w:t>
            </w:r>
            <w:r w:rsidR="00021236">
              <w:rPr>
                <w:rFonts w:ascii="Arial" w:hAnsi="Arial" w:cs="Arial"/>
                <w:b/>
                <w:lang w:val="fr-FR"/>
              </w:rPr>
              <w:t> ;</w:t>
            </w:r>
            <w:r w:rsidRPr="00AA45C3">
              <w:rPr>
                <w:rFonts w:ascii="Arial" w:hAnsi="Arial" w:cs="Arial"/>
                <w:b/>
                <w:lang w:val="fr-FR"/>
              </w:rPr>
              <w:t xml:space="preserve"> mais sécuriser sa vie n’est pas innée en soi.</w:t>
            </w:r>
          </w:p>
          <w:p w:rsidR="008642FA" w:rsidRPr="00600898" w:rsidRDefault="00954E3F" w:rsidP="00600898">
            <w:pPr>
              <w:jc w:val="both"/>
              <w:rPr>
                <w:rFonts w:ascii="Arial" w:hAnsi="Arial" w:cs="Arial"/>
                <w:lang w:val="fr-FR"/>
              </w:rPr>
            </w:pPr>
            <w:r>
              <w:rPr>
                <w:rFonts w:ascii="Arial" w:hAnsi="Arial" w:cs="Arial"/>
                <w:lang w:val="fr-FR"/>
              </w:rPr>
              <w:t>Sécuriser sa vie</w:t>
            </w:r>
            <w:r w:rsidR="00021236">
              <w:rPr>
                <w:rFonts w:ascii="Arial" w:hAnsi="Arial" w:cs="Arial"/>
                <w:lang w:val="fr-FR"/>
              </w:rPr>
              <w:t>,</w:t>
            </w:r>
            <w:r>
              <w:rPr>
                <w:rFonts w:ascii="Arial" w:hAnsi="Arial" w:cs="Arial"/>
                <w:lang w:val="fr-FR"/>
              </w:rPr>
              <w:t xml:space="preserve"> c’est d’avoir un emploi</w:t>
            </w:r>
            <w:r w:rsidR="00021236">
              <w:rPr>
                <w:rFonts w:ascii="Arial" w:hAnsi="Arial" w:cs="Arial"/>
                <w:lang w:val="fr-FR"/>
              </w:rPr>
              <w:t> ;</w:t>
            </w:r>
            <w:r>
              <w:rPr>
                <w:rFonts w:ascii="Arial" w:hAnsi="Arial" w:cs="Arial"/>
                <w:lang w:val="fr-FR"/>
              </w:rPr>
              <w:t xml:space="preserve"> </w:t>
            </w:r>
            <w:r w:rsidR="00E5515C">
              <w:rPr>
                <w:rFonts w:ascii="Arial" w:hAnsi="Arial" w:cs="Arial"/>
                <w:lang w:val="fr-FR"/>
              </w:rPr>
              <w:t>mais la meilleure façon</w:t>
            </w:r>
            <w:r>
              <w:rPr>
                <w:rFonts w:ascii="Arial" w:hAnsi="Arial" w:cs="Arial"/>
                <w:lang w:val="fr-FR"/>
              </w:rPr>
              <w:t xml:space="preserve"> de sécuriser sa vie</w:t>
            </w:r>
            <w:r w:rsidR="00021236">
              <w:rPr>
                <w:rFonts w:ascii="Arial" w:hAnsi="Arial" w:cs="Arial"/>
                <w:lang w:val="fr-FR"/>
              </w:rPr>
              <w:t>,</w:t>
            </w:r>
            <w:r>
              <w:rPr>
                <w:rFonts w:ascii="Arial" w:hAnsi="Arial" w:cs="Arial"/>
                <w:lang w:val="fr-FR"/>
              </w:rPr>
              <w:t xml:space="preserve"> c’est de créer son propre emploi</w:t>
            </w:r>
            <w:r w:rsidR="00021236">
              <w:rPr>
                <w:rFonts w:ascii="Arial" w:hAnsi="Arial" w:cs="Arial"/>
                <w:lang w:val="fr-FR"/>
              </w:rPr>
              <w:t>.</w:t>
            </w:r>
          </w:p>
          <w:p w:rsidR="008642FA" w:rsidRDefault="008642FA">
            <w:pPr>
              <w:rPr>
                <w:lang w:val="fr-CA"/>
              </w:rPr>
            </w:pPr>
          </w:p>
          <w:p w:rsidR="008642FA" w:rsidRPr="006253DE" w:rsidRDefault="008642FA" w:rsidP="006253DE">
            <w:pPr>
              <w:pStyle w:val="Paragraphedeliste"/>
              <w:numPr>
                <w:ilvl w:val="0"/>
                <w:numId w:val="18"/>
              </w:numPr>
              <w:jc w:val="both"/>
              <w:rPr>
                <w:rFonts w:asciiTheme="majorHAnsi" w:hAnsiTheme="majorHAnsi"/>
                <w:b/>
                <w:sz w:val="24"/>
                <w:u w:val="thick"/>
                <w:lang w:val="fr-CA"/>
              </w:rPr>
            </w:pPr>
            <w:r w:rsidRPr="006253DE">
              <w:rPr>
                <w:rFonts w:asciiTheme="majorHAnsi" w:hAnsiTheme="majorHAnsi"/>
                <w:b/>
                <w:sz w:val="24"/>
                <w:u w:val="thick"/>
                <w:lang w:val="fr-CA"/>
              </w:rPr>
              <w:t xml:space="preserve">OBJECTIF GENERAL </w:t>
            </w:r>
          </w:p>
          <w:p w:rsidR="00393749" w:rsidRPr="00AD21BB" w:rsidRDefault="00393749" w:rsidP="00393749">
            <w:pPr>
              <w:pStyle w:val="Paragraphedeliste"/>
              <w:jc w:val="both"/>
              <w:rPr>
                <w:rFonts w:asciiTheme="majorHAnsi" w:hAnsiTheme="majorHAnsi"/>
                <w:b/>
                <w:sz w:val="24"/>
                <w:u w:val="thick"/>
                <w:lang w:val="fr-CA"/>
              </w:rPr>
            </w:pPr>
          </w:p>
          <w:p w:rsidR="00FD49A1" w:rsidRDefault="00B8181E" w:rsidP="00242168">
            <w:pPr>
              <w:rPr>
                <w:rFonts w:ascii="Arial" w:hAnsi="Arial" w:cs="Arial"/>
                <w:b/>
                <w:lang w:val="fr-CA"/>
              </w:rPr>
            </w:pPr>
            <w:r w:rsidRPr="00393749">
              <w:rPr>
                <w:rFonts w:ascii="Arial" w:hAnsi="Arial" w:cs="Arial"/>
                <w:b/>
                <w:lang w:val="fr-CA"/>
              </w:rPr>
              <w:t>Contribuer à la formation professionnelle des jeunes adultes béninois pour c</w:t>
            </w:r>
            <w:r w:rsidR="00A24423" w:rsidRPr="00393749">
              <w:rPr>
                <w:rFonts w:ascii="Arial" w:hAnsi="Arial" w:cs="Arial"/>
                <w:b/>
                <w:lang w:val="fr-CA"/>
              </w:rPr>
              <w:t>ombattre</w:t>
            </w:r>
            <w:r w:rsidR="006253DE">
              <w:rPr>
                <w:rFonts w:ascii="Arial" w:hAnsi="Arial" w:cs="Arial"/>
                <w:b/>
                <w:lang w:val="fr-CA"/>
              </w:rPr>
              <w:t xml:space="preserve"> le chômage et</w:t>
            </w:r>
            <w:r w:rsidR="00A24423" w:rsidRPr="00393749">
              <w:rPr>
                <w:rFonts w:ascii="Arial" w:hAnsi="Arial" w:cs="Arial"/>
                <w:b/>
                <w:lang w:val="fr-CA"/>
              </w:rPr>
              <w:t xml:space="preserve"> les causes structurelles de la pauvreté</w:t>
            </w:r>
            <w:r w:rsidR="00393749" w:rsidRPr="00393749">
              <w:rPr>
                <w:rFonts w:ascii="Arial" w:hAnsi="Arial" w:cs="Arial"/>
                <w:b/>
                <w:lang w:val="fr-CA"/>
              </w:rPr>
              <w:t xml:space="preserve">. </w:t>
            </w:r>
          </w:p>
          <w:p w:rsidR="00242168" w:rsidRPr="00242168" w:rsidRDefault="00242168" w:rsidP="00242168">
            <w:pPr>
              <w:rPr>
                <w:rFonts w:ascii="Arial" w:hAnsi="Arial" w:cs="Arial"/>
                <w:b/>
                <w:lang w:val="fr-CA"/>
              </w:rPr>
            </w:pPr>
          </w:p>
          <w:p w:rsidR="008642FA" w:rsidRPr="006854A4" w:rsidRDefault="008642FA" w:rsidP="006253DE">
            <w:pPr>
              <w:pStyle w:val="Paragraphedeliste"/>
              <w:numPr>
                <w:ilvl w:val="0"/>
                <w:numId w:val="18"/>
              </w:numPr>
              <w:jc w:val="both"/>
              <w:rPr>
                <w:rFonts w:asciiTheme="majorHAnsi" w:hAnsiTheme="majorHAnsi"/>
                <w:sz w:val="24"/>
                <w:u w:val="thick"/>
                <w:lang w:val="fr-CA"/>
              </w:rPr>
            </w:pPr>
            <w:r w:rsidRPr="006854A4">
              <w:rPr>
                <w:rFonts w:asciiTheme="majorHAnsi" w:hAnsiTheme="majorHAnsi"/>
                <w:b/>
                <w:sz w:val="24"/>
                <w:u w:val="thick"/>
                <w:lang w:val="fr-CA"/>
              </w:rPr>
              <w:t>CIBLES</w:t>
            </w:r>
            <w:r w:rsidRPr="006854A4">
              <w:rPr>
                <w:rFonts w:asciiTheme="majorHAnsi" w:hAnsiTheme="majorHAnsi"/>
                <w:sz w:val="24"/>
                <w:u w:val="thick"/>
                <w:lang w:val="fr-CA"/>
              </w:rPr>
              <w:t> </w:t>
            </w:r>
          </w:p>
          <w:p w:rsidR="008642FA" w:rsidRDefault="008642FA">
            <w:pPr>
              <w:rPr>
                <w:lang w:val="fr-CA"/>
              </w:rPr>
            </w:pPr>
          </w:p>
          <w:p w:rsidR="00B16036" w:rsidRPr="00373439" w:rsidRDefault="00E23C39">
            <w:pPr>
              <w:rPr>
                <w:lang w:val="fr-CA"/>
              </w:rPr>
            </w:pPr>
            <w:r>
              <w:rPr>
                <w:rFonts w:ascii="Arial" w:hAnsi="Arial" w:cs="Arial"/>
                <w:lang w:val="fr-CA"/>
              </w:rPr>
              <w:t xml:space="preserve">La </w:t>
            </w:r>
            <w:r w:rsidR="00A24423" w:rsidRPr="00373439">
              <w:rPr>
                <w:rFonts w:ascii="Arial" w:hAnsi="Arial" w:cs="Arial"/>
                <w:lang w:val="fr-CA"/>
              </w:rPr>
              <w:t>jeunes</w:t>
            </w:r>
            <w:r>
              <w:rPr>
                <w:rFonts w:ascii="Arial" w:hAnsi="Arial" w:cs="Arial"/>
                <w:lang w:val="fr-CA"/>
              </w:rPr>
              <w:t xml:space="preserve">se </w:t>
            </w:r>
            <w:r w:rsidR="0004502D">
              <w:rPr>
                <w:rFonts w:ascii="Arial" w:hAnsi="Arial" w:cs="Arial"/>
                <w:lang w:val="fr-CA"/>
              </w:rPr>
              <w:t xml:space="preserve">des </w:t>
            </w:r>
            <w:r w:rsidR="006253DE">
              <w:rPr>
                <w:rFonts w:ascii="Arial" w:hAnsi="Arial" w:cs="Arial"/>
                <w:lang w:val="fr-CA"/>
              </w:rPr>
              <w:t xml:space="preserve">deux </w:t>
            </w:r>
            <w:r w:rsidR="0004502D">
              <w:rPr>
                <w:rFonts w:ascii="Arial" w:hAnsi="Arial" w:cs="Arial"/>
                <w:lang w:val="fr-CA"/>
              </w:rPr>
              <w:t xml:space="preserve">sexes </w:t>
            </w:r>
            <w:r w:rsidR="00AD21BB">
              <w:rPr>
                <w:rFonts w:ascii="Arial" w:hAnsi="Arial" w:cs="Arial"/>
                <w:lang w:val="fr-CA"/>
              </w:rPr>
              <w:t>sans distinc</w:t>
            </w:r>
            <w:r w:rsidR="0004502D">
              <w:rPr>
                <w:rFonts w:ascii="Arial" w:hAnsi="Arial" w:cs="Arial"/>
                <w:lang w:val="fr-CA"/>
              </w:rPr>
              <w:t xml:space="preserve">tion de race, </w:t>
            </w:r>
            <w:r w:rsidR="006253DE">
              <w:rPr>
                <w:rFonts w:ascii="Arial" w:hAnsi="Arial" w:cs="Arial"/>
                <w:lang w:val="fr-CA"/>
              </w:rPr>
              <w:t>d’ethnie et</w:t>
            </w:r>
            <w:r w:rsidR="00AD21BB">
              <w:rPr>
                <w:rFonts w:ascii="Arial" w:hAnsi="Arial" w:cs="Arial"/>
                <w:lang w:val="fr-CA"/>
              </w:rPr>
              <w:t xml:space="preserve"> de religion</w:t>
            </w:r>
            <w:r w:rsidR="002B73B6">
              <w:rPr>
                <w:rFonts w:ascii="Arial" w:hAnsi="Arial" w:cs="Arial"/>
                <w:lang w:val="fr-CA"/>
              </w:rPr>
              <w:t>.</w:t>
            </w:r>
          </w:p>
          <w:p w:rsidR="00B16036" w:rsidRDefault="00B16036">
            <w:pPr>
              <w:rPr>
                <w:lang w:val="fr-CA"/>
              </w:rPr>
            </w:pPr>
          </w:p>
          <w:p w:rsidR="008642FA" w:rsidRPr="006854A4" w:rsidRDefault="008642FA" w:rsidP="006253DE">
            <w:pPr>
              <w:pStyle w:val="Paragraphedeliste"/>
              <w:numPr>
                <w:ilvl w:val="0"/>
                <w:numId w:val="18"/>
              </w:numPr>
              <w:jc w:val="both"/>
              <w:rPr>
                <w:rFonts w:asciiTheme="majorHAnsi" w:hAnsiTheme="majorHAnsi"/>
                <w:b/>
                <w:sz w:val="24"/>
                <w:u w:val="thick"/>
                <w:lang w:val="fr-CA"/>
              </w:rPr>
            </w:pPr>
            <w:r w:rsidRPr="006854A4">
              <w:rPr>
                <w:rFonts w:asciiTheme="majorHAnsi" w:hAnsiTheme="majorHAnsi"/>
                <w:b/>
                <w:sz w:val="24"/>
                <w:u w:val="thick"/>
                <w:lang w:val="fr-CA"/>
              </w:rPr>
              <w:t>ZONE D’INTERVENTION DU PROJET</w:t>
            </w:r>
          </w:p>
          <w:p w:rsidR="00B16036" w:rsidRDefault="00B16036">
            <w:pPr>
              <w:rPr>
                <w:lang w:val="fr-CA"/>
              </w:rPr>
            </w:pPr>
          </w:p>
          <w:p w:rsidR="00FD49A1" w:rsidRDefault="00FD49A1">
            <w:pPr>
              <w:rPr>
                <w:rFonts w:ascii="Arial" w:hAnsi="Arial" w:cs="Arial"/>
                <w:lang w:val="fr-CA"/>
              </w:rPr>
            </w:pPr>
            <w:r>
              <w:rPr>
                <w:rFonts w:ascii="Arial" w:hAnsi="Arial" w:cs="Arial"/>
                <w:lang w:val="fr-CA"/>
              </w:rPr>
              <w:t xml:space="preserve">Soixante-dix-sept </w:t>
            </w:r>
            <w:r w:rsidR="00373439" w:rsidRPr="00373439">
              <w:rPr>
                <w:rFonts w:ascii="Arial" w:hAnsi="Arial" w:cs="Arial"/>
                <w:lang w:val="fr-CA"/>
              </w:rPr>
              <w:t>Communes</w:t>
            </w:r>
            <w:r>
              <w:rPr>
                <w:rFonts w:ascii="Arial" w:hAnsi="Arial" w:cs="Arial"/>
                <w:lang w:val="fr-CA"/>
              </w:rPr>
              <w:t xml:space="preserve"> du BENIN ;</w:t>
            </w:r>
          </w:p>
          <w:p w:rsidR="00373439" w:rsidRDefault="00FD49A1">
            <w:pPr>
              <w:rPr>
                <w:rFonts w:ascii="Arial" w:hAnsi="Arial" w:cs="Arial"/>
                <w:lang w:val="fr-CA"/>
              </w:rPr>
            </w:pPr>
            <w:r>
              <w:rPr>
                <w:rFonts w:ascii="Arial" w:hAnsi="Arial" w:cs="Arial"/>
                <w:lang w:val="fr-CA"/>
              </w:rPr>
              <w:t xml:space="preserve">Le siège du centre est SAZOUEKPA, </w:t>
            </w:r>
            <w:r w:rsidR="002B73B6">
              <w:rPr>
                <w:rFonts w:ascii="Arial" w:hAnsi="Arial" w:cs="Arial"/>
                <w:lang w:val="fr-CA"/>
              </w:rPr>
              <w:t>ATHIEME</w:t>
            </w:r>
            <w:r>
              <w:rPr>
                <w:rFonts w:ascii="Arial" w:hAnsi="Arial" w:cs="Arial"/>
                <w:lang w:val="fr-CA"/>
              </w:rPr>
              <w:t xml:space="preserve">-MONO. </w:t>
            </w:r>
          </w:p>
          <w:p w:rsidR="00E94F10" w:rsidRDefault="00E94F10" w:rsidP="00E94F10">
            <w:pPr>
              <w:spacing w:after="160" w:line="259" w:lineRule="auto"/>
              <w:rPr>
                <w:rFonts w:ascii="Calibri" w:eastAsia="Calibri" w:hAnsi="Calibri" w:cs="Times New Roman"/>
                <w:b/>
                <w:bCs/>
                <w:kern w:val="2"/>
                <w:sz w:val="28"/>
                <w:szCs w:val="28"/>
                <w:u w:val="single"/>
                <w:lang w:val="fr-FR"/>
                <w14:ligatures w14:val="standardContextual"/>
              </w:rPr>
            </w:pPr>
          </w:p>
          <w:p w:rsidR="00E94F10" w:rsidRPr="00242168" w:rsidRDefault="00E94F10" w:rsidP="00242168">
            <w:pPr>
              <w:pStyle w:val="Paragraphedeliste"/>
              <w:numPr>
                <w:ilvl w:val="0"/>
                <w:numId w:val="18"/>
              </w:numPr>
              <w:spacing w:after="160" w:line="259" w:lineRule="auto"/>
              <w:rPr>
                <w:rFonts w:ascii="Calibri" w:eastAsia="Calibri" w:hAnsi="Calibri" w:cs="Times New Roman"/>
                <w:b/>
                <w:bCs/>
                <w:kern w:val="2"/>
                <w:sz w:val="28"/>
                <w:szCs w:val="28"/>
                <w:u w:val="single"/>
                <w:lang w:val="fr-FR"/>
                <w14:ligatures w14:val="standardContextual"/>
              </w:rPr>
            </w:pPr>
            <w:r w:rsidRPr="00242168">
              <w:rPr>
                <w:rFonts w:ascii="Calibri" w:eastAsia="Calibri" w:hAnsi="Calibri" w:cs="Times New Roman"/>
                <w:b/>
                <w:bCs/>
                <w:kern w:val="2"/>
                <w:sz w:val="28"/>
                <w:szCs w:val="28"/>
                <w:u w:val="single"/>
                <w:lang w:val="fr-FR"/>
                <w14:ligatures w14:val="standardContextual"/>
              </w:rPr>
              <w:t>Stratégie CAFE</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 xml:space="preserve">L’objectif global est tiré de l’arbre à solutions, ci-dessus, donc : </w:t>
            </w:r>
          </w:p>
          <w:p w:rsidR="00E94F10" w:rsidRPr="00E94F10" w:rsidRDefault="00E94F10" w:rsidP="00E94F10">
            <w:pPr>
              <w:numPr>
                <w:ilvl w:val="0"/>
                <w:numId w:val="21"/>
              </w:numPr>
              <w:spacing w:after="160" w:line="259" w:lineRule="auto"/>
              <w:contextualSpacing/>
              <w:rPr>
                <w:rFonts w:ascii="Calibri" w:eastAsia="Calibri" w:hAnsi="Calibri" w:cs="Times New Roman"/>
                <w:b/>
                <w:bCs/>
                <w:kern w:val="2"/>
                <w:sz w:val="24"/>
                <w:szCs w:val="24"/>
                <w:lang w:val="fr-FR"/>
                <w14:ligatures w14:val="standardContextual"/>
              </w:rPr>
            </w:pPr>
            <w:r w:rsidRPr="00E94F10">
              <w:rPr>
                <w:rFonts w:ascii="Calibri" w:eastAsia="Calibri" w:hAnsi="Calibri" w:cs="Times New Roman"/>
                <w:b/>
                <w:bCs/>
                <w:kern w:val="2"/>
                <w:sz w:val="24"/>
                <w:szCs w:val="24"/>
                <w:lang w:val="fr-FR"/>
                <w14:ligatures w14:val="standardContextual"/>
              </w:rPr>
              <w:t xml:space="preserve">Satisfaire aux besoins et attentes de la population en matière d’éducation </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Dans cet arbre à solutions, nous pouvons distingués deux axes de stratégie :</w:t>
            </w:r>
          </w:p>
          <w:p w:rsidR="00E94F10" w:rsidRPr="00E94F10" w:rsidRDefault="00E94F10" w:rsidP="00E94F10">
            <w:pPr>
              <w:numPr>
                <w:ilvl w:val="0"/>
                <w:numId w:val="22"/>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La stratégie d’alphabétisation concernant la cause 1</w:t>
            </w:r>
          </w:p>
          <w:p w:rsidR="00E94F10" w:rsidRPr="00E94F10" w:rsidRDefault="00E94F10" w:rsidP="00E94F10">
            <w:pPr>
              <w:numPr>
                <w:ilvl w:val="0"/>
                <w:numId w:val="22"/>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La stratégie de formation professionnelle concernant la cause 2</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Le projet CAFE va diriger son action sur la deuxième stratégie. On va la résumer ainsi :</w:t>
            </w:r>
          </w:p>
          <w:p w:rsidR="00E94F10" w:rsidRPr="00E94F10" w:rsidRDefault="00E94F10" w:rsidP="00E94F10">
            <w:pPr>
              <w:spacing w:after="160" w:line="259" w:lineRule="auto"/>
              <w:rPr>
                <w:rFonts w:ascii="Calibri" w:eastAsia="Calibri" w:hAnsi="Calibri" w:cs="Times New Roman"/>
                <w:b/>
                <w:bCs/>
                <w:kern w:val="2"/>
                <w:sz w:val="24"/>
                <w:szCs w:val="24"/>
                <w:lang w:val="fr-FR"/>
                <w14:ligatures w14:val="standardContextual"/>
              </w:rPr>
            </w:pPr>
            <w:r w:rsidRPr="00E94F10">
              <w:rPr>
                <w:rFonts w:ascii="Calibri" w:eastAsia="Calibri" w:hAnsi="Calibri" w:cs="Times New Roman"/>
                <w:b/>
                <w:bCs/>
                <w:kern w:val="2"/>
                <w:sz w:val="24"/>
                <w:szCs w:val="24"/>
                <w:lang w:val="fr-FR"/>
                <w14:ligatures w14:val="standardContextual"/>
              </w:rPr>
              <w:t>STRATEGIE CAFE = Créer un lieu de formation professionnel suffisamment bien organisé et bien adapté au besoin du milieu béninois.</w:t>
            </w:r>
          </w:p>
          <w:p w:rsidR="00E94F10" w:rsidRPr="00E94F10" w:rsidRDefault="00E94F10" w:rsidP="00E94F10">
            <w:pPr>
              <w:spacing w:after="160" w:line="259" w:lineRule="auto"/>
              <w:rPr>
                <w:rFonts w:ascii="Calibri" w:eastAsia="Calibri" w:hAnsi="Calibri" w:cs="Times New Roman"/>
                <w:b/>
                <w:bCs/>
                <w:kern w:val="2"/>
                <w:sz w:val="24"/>
                <w:szCs w:val="24"/>
                <w:lang w:val="fr-FR"/>
                <w14:ligatures w14:val="standardContextual"/>
              </w:rPr>
            </w:pPr>
          </w:p>
          <w:p w:rsidR="00E94F10" w:rsidRPr="00242168" w:rsidRDefault="00E94F10" w:rsidP="00242168">
            <w:pPr>
              <w:pStyle w:val="Paragraphedeliste"/>
              <w:numPr>
                <w:ilvl w:val="0"/>
                <w:numId w:val="18"/>
              </w:numPr>
              <w:spacing w:after="160" w:line="259" w:lineRule="auto"/>
              <w:rPr>
                <w:rFonts w:ascii="Calibri" w:eastAsia="Calibri" w:hAnsi="Calibri" w:cs="Times New Roman"/>
                <w:b/>
                <w:bCs/>
                <w:kern w:val="2"/>
                <w:sz w:val="28"/>
                <w:szCs w:val="28"/>
                <w:u w:val="single"/>
                <w:lang w:val="fr-FR"/>
                <w14:ligatures w14:val="standardContextual"/>
              </w:rPr>
            </w:pPr>
            <w:r w:rsidRPr="00242168">
              <w:rPr>
                <w:rFonts w:ascii="Calibri" w:eastAsia="Calibri" w:hAnsi="Calibri" w:cs="Times New Roman"/>
                <w:b/>
                <w:bCs/>
                <w:kern w:val="2"/>
                <w:sz w:val="28"/>
                <w:szCs w:val="28"/>
                <w:u w:val="single"/>
                <w:lang w:val="fr-FR"/>
                <w14:ligatures w14:val="standardContextual"/>
              </w:rPr>
              <w:t>Objectifs spécifiques du CAFE</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 xml:space="preserve">Ils sont au nombre de deux : </w:t>
            </w:r>
          </w:p>
          <w:p w:rsidR="00E94F10" w:rsidRPr="00E94F10" w:rsidRDefault="00E94F10" w:rsidP="00E94F10">
            <w:pPr>
              <w:spacing w:after="160" w:line="259" w:lineRule="auto"/>
              <w:rPr>
                <w:rFonts w:ascii="Calibri" w:eastAsia="Calibri" w:hAnsi="Calibri" w:cs="Times New Roman"/>
                <w:b/>
                <w:bCs/>
                <w:kern w:val="2"/>
                <w:sz w:val="24"/>
                <w:szCs w:val="24"/>
                <w:lang w:val="fr-FR"/>
                <w14:ligatures w14:val="standardContextual"/>
              </w:rPr>
            </w:pPr>
            <w:r w:rsidRPr="00E94F10">
              <w:rPr>
                <w:rFonts w:ascii="Calibri" w:eastAsia="Calibri" w:hAnsi="Calibri" w:cs="Times New Roman"/>
                <w:i/>
                <w:iCs/>
                <w:kern w:val="2"/>
                <w:sz w:val="24"/>
                <w:szCs w:val="24"/>
                <w:u w:val="single"/>
                <w:lang w:val="fr-FR"/>
                <w14:ligatures w14:val="standardContextual"/>
              </w:rPr>
              <w:t>Objectif spécifique n°1</w:t>
            </w:r>
            <w:r w:rsidRPr="00E94F10">
              <w:rPr>
                <w:rFonts w:ascii="Calibri" w:eastAsia="Calibri" w:hAnsi="Calibri" w:cs="Times New Roman"/>
                <w:kern w:val="2"/>
                <w:sz w:val="24"/>
                <w:szCs w:val="24"/>
                <w:lang w:val="fr-FR"/>
                <w14:ligatures w14:val="standardContextual"/>
              </w:rPr>
              <w:t xml:space="preserve"> : </w:t>
            </w:r>
            <w:r w:rsidRPr="00E94F10">
              <w:rPr>
                <w:rFonts w:ascii="Calibri" w:eastAsia="Calibri" w:hAnsi="Calibri" w:cs="Times New Roman"/>
                <w:b/>
                <w:bCs/>
                <w:kern w:val="2"/>
                <w:sz w:val="24"/>
                <w:szCs w:val="24"/>
                <w:lang w:val="fr-FR"/>
                <w14:ligatures w14:val="standardContextual"/>
              </w:rPr>
              <w:t xml:space="preserve">Formaliser un dispositif en construisant un lieu pour la formation professionnelle. </w:t>
            </w:r>
          </w:p>
          <w:p w:rsidR="00E94F10" w:rsidRDefault="00E94F10" w:rsidP="00E94F10">
            <w:pPr>
              <w:spacing w:after="160" w:line="259" w:lineRule="auto"/>
              <w:rPr>
                <w:rFonts w:ascii="Calibri" w:eastAsia="Calibri" w:hAnsi="Calibri" w:cs="Times New Roman"/>
                <w:b/>
                <w:bCs/>
                <w:kern w:val="2"/>
                <w:sz w:val="24"/>
                <w:szCs w:val="24"/>
                <w:lang w:val="fr-FR"/>
                <w14:ligatures w14:val="standardContextual"/>
              </w:rPr>
            </w:pPr>
            <w:r w:rsidRPr="00E94F10">
              <w:rPr>
                <w:rFonts w:ascii="Calibri" w:eastAsia="Calibri" w:hAnsi="Calibri" w:cs="Times New Roman"/>
                <w:i/>
                <w:iCs/>
                <w:kern w:val="2"/>
                <w:sz w:val="24"/>
                <w:szCs w:val="24"/>
                <w:u w:val="single"/>
                <w:lang w:val="fr-FR"/>
                <w14:ligatures w14:val="standardContextual"/>
              </w:rPr>
              <w:t>Objectif spécifique n°2</w:t>
            </w:r>
            <w:r w:rsidRPr="00E94F10">
              <w:rPr>
                <w:rFonts w:ascii="Calibri" w:eastAsia="Calibri" w:hAnsi="Calibri" w:cs="Times New Roman"/>
                <w:kern w:val="2"/>
                <w:sz w:val="24"/>
                <w:szCs w:val="24"/>
                <w:lang w:val="fr-FR"/>
                <w14:ligatures w14:val="standardContextual"/>
              </w:rPr>
              <w:t xml:space="preserve"> : </w:t>
            </w:r>
            <w:r w:rsidRPr="00E94F10">
              <w:rPr>
                <w:rFonts w:ascii="Calibri" w:eastAsia="Calibri" w:hAnsi="Calibri" w:cs="Times New Roman"/>
                <w:b/>
                <w:bCs/>
                <w:kern w:val="2"/>
                <w:sz w:val="24"/>
                <w:szCs w:val="24"/>
                <w:lang w:val="fr-FR"/>
                <w14:ligatures w14:val="standardContextual"/>
              </w:rPr>
              <w:t>Créer des formations professionnelles qui répondent aux besoins locaux en termes de compétences agricoles et d’entreprenariat.</w:t>
            </w:r>
          </w:p>
          <w:p w:rsidR="00242168" w:rsidRPr="00E94F10" w:rsidRDefault="00242168" w:rsidP="00E94F10">
            <w:pPr>
              <w:spacing w:after="160" w:line="259" w:lineRule="auto"/>
              <w:rPr>
                <w:rFonts w:ascii="Calibri" w:eastAsia="Calibri" w:hAnsi="Calibri" w:cs="Times New Roman"/>
                <w:b/>
                <w:bCs/>
                <w:kern w:val="2"/>
                <w:sz w:val="24"/>
                <w:szCs w:val="24"/>
                <w:lang w:val="fr-FR"/>
                <w14:ligatures w14:val="standardContextual"/>
              </w:rPr>
            </w:pP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b/>
                <w:bCs/>
                <w:kern w:val="2"/>
                <w:sz w:val="24"/>
                <w:szCs w:val="24"/>
                <w:lang w:val="fr-FR"/>
                <w14:ligatures w14:val="standardContextual"/>
              </w:rPr>
              <w:t>Déjà acquis</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L’OS 1 :</w:t>
            </w:r>
          </w:p>
          <w:p w:rsidR="00E94F10" w:rsidRPr="00E94F10" w:rsidRDefault="00E94F10" w:rsidP="00E94F10">
            <w:pPr>
              <w:numPr>
                <w:ilvl w:val="0"/>
                <w:numId w:val="21"/>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La structure associative est construite avec l’association CONTACT Bénin Village.</w:t>
            </w:r>
          </w:p>
          <w:p w:rsidR="00E94F10" w:rsidRPr="00E94F10" w:rsidRDefault="00E94F10" w:rsidP="00E94F10">
            <w:pPr>
              <w:numPr>
                <w:ilvl w:val="0"/>
                <w:numId w:val="21"/>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La base du bâtiment, fondation et murs, est déjà en place.</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L’OS 2 :</w:t>
            </w:r>
          </w:p>
          <w:p w:rsidR="00E94F10" w:rsidRPr="00E94F10" w:rsidRDefault="00E94F10" w:rsidP="00E94F10">
            <w:pPr>
              <w:numPr>
                <w:ilvl w:val="0"/>
                <w:numId w:val="21"/>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 xml:space="preserve">L’association a déjà un formateur solide et expérimenté en la personne de son président Gaston </w:t>
            </w:r>
            <w:proofErr w:type="spellStart"/>
            <w:r w:rsidRPr="00E94F10">
              <w:rPr>
                <w:rFonts w:ascii="Calibri" w:eastAsia="Calibri" w:hAnsi="Calibri" w:cs="Times New Roman"/>
                <w:kern w:val="2"/>
                <w:sz w:val="24"/>
                <w:szCs w:val="24"/>
                <w:lang w:val="fr-FR"/>
                <w14:ligatures w14:val="standardContextual"/>
              </w:rPr>
              <w:t>Senou</w:t>
            </w:r>
            <w:proofErr w:type="spellEnd"/>
            <w:r w:rsidRPr="00E94F10">
              <w:rPr>
                <w:rFonts w:ascii="Calibri" w:eastAsia="Calibri" w:hAnsi="Calibri" w:cs="Times New Roman"/>
                <w:kern w:val="2"/>
                <w:sz w:val="24"/>
                <w:szCs w:val="24"/>
                <w:lang w:val="fr-FR"/>
                <w14:ligatures w14:val="standardContextual"/>
              </w:rPr>
              <w:t>.</w:t>
            </w:r>
          </w:p>
          <w:p w:rsidR="00E94F10" w:rsidRPr="00E94F10" w:rsidRDefault="00E94F10" w:rsidP="00E94F10">
            <w:pPr>
              <w:numPr>
                <w:ilvl w:val="0"/>
                <w:numId w:val="21"/>
              </w:numPr>
              <w:spacing w:after="160" w:line="259" w:lineRule="auto"/>
              <w:contextualSpacing/>
              <w:rPr>
                <w:rFonts w:ascii="Calibri" w:eastAsia="Calibri" w:hAnsi="Calibri" w:cs="Times New Roman"/>
                <w:kern w:val="2"/>
                <w:sz w:val="24"/>
                <w:szCs w:val="24"/>
                <w:lang w:val="fr-FR"/>
                <w14:ligatures w14:val="standardContextual"/>
              </w:rPr>
            </w:pPr>
            <w:r w:rsidRPr="00E94F10">
              <w:rPr>
                <w:rFonts w:ascii="Calibri" w:eastAsia="Calibri" w:hAnsi="Calibri" w:cs="Times New Roman"/>
                <w:kern w:val="2"/>
                <w:sz w:val="24"/>
                <w:szCs w:val="24"/>
                <w:lang w:val="fr-FR"/>
                <w14:ligatures w14:val="standardContextual"/>
              </w:rPr>
              <w:t>L’association possède deux hectares de surface agricole pour les activités de formation.</w:t>
            </w: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p>
          <w:p w:rsidR="00E94F10" w:rsidRPr="00E94F10" w:rsidRDefault="00E94F10" w:rsidP="00E94F10">
            <w:pPr>
              <w:spacing w:after="160" w:line="259" w:lineRule="auto"/>
              <w:rPr>
                <w:rFonts w:ascii="Calibri" w:eastAsia="Calibri" w:hAnsi="Calibri" w:cs="Times New Roman"/>
                <w:kern w:val="2"/>
                <w:sz w:val="24"/>
                <w:szCs w:val="24"/>
                <w:lang w:val="fr-FR"/>
                <w14:ligatures w14:val="standardContextual"/>
              </w:rPr>
            </w:pPr>
            <w:r w:rsidRPr="00E94F10">
              <w:rPr>
                <w:rFonts w:ascii="Calibri" w:eastAsia="Calibri" w:hAnsi="Calibri" w:cs="Times New Roman"/>
                <w:b/>
                <w:bCs/>
                <w:kern w:val="2"/>
                <w:sz w:val="24"/>
                <w:szCs w:val="24"/>
                <w:lang w:val="fr-FR"/>
                <w14:ligatures w14:val="standardContextual"/>
              </w:rPr>
              <w:t>Résultat principale</w:t>
            </w:r>
            <w:r w:rsidRPr="00E94F10">
              <w:rPr>
                <w:rFonts w:ascii="Calibri" w:eastAsia="Calibri" w:hAnsi="Calibri" w:cs="Times New Roman"/>
                <w:kern w:val="2"/>
                <w:sz w:val="24"/>
                <w:szCs w:val="24"/>
                <w:lang w:val="fr-FR"/>
                <w14:ligatures w14:val="standardContextual"/>
              </w:rPr>
              <w:t xml:space="preserve"> : former chaque année deux classes de </w:t>
            </w:r>
            <w:r w:rsidR="00242168">
              <w:rPr>
                <w:rFonts w:ascii="Calibri" w:eastAsia="Calibri" w:hAnsi="Calibri" w:cs="Times New Roman"/>
                <w:kern w:val="2"/>
                <w:sz w:val="24"/>
                <w:szCs w:val="24"/>
                <w:lang w:val="fr-FR"/>
                <w14:ligatures w14:val="standardContextual"/>
              </w:rPr>
              <w:t>2</w:t>
            </w:r>
            <w:r w:rsidRPr="00E94F10">
              <w:rPr>
                <w:rFonts w:ascii="Calibri" w:eastAsia="Calibri" w:hAnsi="Calibri" w:cs="Times New Roman"/>
                <w:kern w:val="2"/>
                <w:sz w:val="24"/>
                <w:szCs w:val="24"/>
                <w:lang w:val="fr-FR"/>
                <w14:ligatures w14:val="standardContextual"/>
              </w:rPr>
              <w:t>0 élèves. (</w:t>
            </w:r>
            <w:r w:rsidR="00242168">
              <w:rPr>
                <w:rFonts w:ascii="Calibri" w:eastAsia="Calibri" w:hAnsi="Calibri" w:cs="Times New Roman"/>
                <w:kern w:val="2"/>
                <w:sz w:val="24"/>
                <w:szCs w:val="24"/>
                <w:lang w:val="fr-FR"/>
                <w14:ligatures w14:val="standardContextual"/>
              </w:rPr>
              <w:t>4</w:t>
            </w:r>
            <w:r w:rsidRPr="00E94F10">
              <w:rPr>
                <w:rFonts w:ascii="Calibri" w:eastAsia="Calibri" w:hAnsi="Calibri" w:cs="Times New Roman"/>
                <w:kern w:val="2"/>
                <w:sz w:val="24"/>
                <w:szCs w:val="24"/>
                <w:lang w:val="fr-FR"/>
                <w14:ligatures w14:val="standardContextual"/>
              </w:rPr>
              <w:t>0 au total)</w:t>
            </w:r>
          </w:p>
          <w:p w:rsidR="00E94F10" w:rsidRPr="00783185" w:rsidRDefault="00E94F10" w:rsidP="00783185">
            <w:pPr>
              <w:rPr>
                <w:lang w:val="fr-CA"/>
              </w:rPr>
            </w:pPr>
            <w:bookmarkStart w:id="0" w:name="_GoBack"/>
            <w:bookmarkEnd w:id="0"/>
          </w:p>
          <w:p w:rsidR="00B16036" w:rsidRDefault="00B16036">
            <w:pPr>
              <w:rPr>
                <w:lang w:val="fr-CA"/>
              </w:rPr>
            </w:pPr>
          </w:p>
        </w:tc>
      </w:tr>
      <w:tr w:rsidR="00633952" w:rsidRPr="008B0440" w:rsidTr="00C33021">
        <w:tc>
          <w:tcPr>
            <w:tcW w:w="9576" w:type="dxa"/>
            <w:shd w:val="clear" w:color="auto" w:fill="EAF1DD" w:themeFill="accent3" w:themeFillTint="33"/>
          </w:tcPr>
          <w:p w:rsidR="00927C9B" w:rsidRPr="008642FA" w:rsidRDefault="00927C9B" w:rsidP="00927C9B">
            <w:pPr>
              <w:pStyle w:val="Paragraphedeliste"/>
              <w:numPr>
                <w:ilvl w:val="1"/>
                <w:numId w:val="1"/>
              </w:numPr>
              <w:autoSpaceDE w:val="0"/>
              <w:autoSpaceDN w:val="0"/>
              <w:adjustRightInd w:val="0"/>
              <w:jc w:val="both"/>
              <w:rPr>
                <w:rFonts w:asciiTheme="majorHAnsi" w:hAnsiTheme="majorHAnsi"/>
                <w:b/>
                <w:lang w:val="fr-CA"/>
              </w:rPr>
            </w:pPr>
            <w:r w:rsidRPr="008642FA">
              <w:rPr>
                <w:rFonts w:ascii="Arial" w:hAnsi="Arial" w:cs="Arial"/>
                <w:b/>
                <w:bCs/>
                <w:sz w:val="18"/>
                <w:szCs w:val="18"/>
                <w:lang w:val="fr-CA"/>
              </w:rPr>
              <w:lastRenderedPageBreak/>
              <w:t>Innovation</w:t>
            </w:r>
            <w:r w:rsidRPr="008642FA">
              <w:rPr>
                <w:rFonts w:asciiTheme="majorHAnsi" w:hAnsiTheme="majorHAnsi"/>
                <w:b/>
                <w:lang w:val="fr-CA"/>
              </w:rPr>
              <w:t xml:space="preserve"> </w:t>
            </w:r>
          </w:p>
          <w:p w:rsidR="002B1CDB" w:rsidRPr="00927C9B" w:rsidRDefault="002B1CDB" w:rsidP="00927C9B">
            <w:pPr>
              <w:autoSpaceDE w:val="0"/>
              <w:autoSpaceDN w:val="0"/>
              <w:adjustRightInd w:val="0"/>
              <w:jc w:val="both"/>
              <w:rPr>
                <w:rFonts w:asciiTheme="majorHAnsi" w:hAnsiTheme="majorHAnsi"/>
                <w:lang w:val="fr-CA"/>
              </w:rPr>
            </w:pPr>
            <w:r w:rsidRPr="00927C9B">
              <w:rPr>
                <w:rFonts w:asciiTheme="majorHAnsi" w:hAnsiTheme="majorHAnsi"/>
                <w:lang w:val="fr-CA"/>
              </w:rPr>
              <w:t xml:space="preserve">On entend par innovation toute solution ayant le potentiel de s’attaquer à un important problème de développement d’une manière beaucoup plus efficace que les approches existantes. </w:t>
            </w:r>
          </w:p>
          <w:p w:rsidR="002B1CDB" w:rsidRPr="00C33021" w:rsidRDefault="002B1CDB" w:rsidP="00C33021">
            <w:pPr>
              <w:autoSpaceDE w:val="0"/>
              <w:autoSpaceDN w:val="0"/>
              <w:adjustRightInd w:val="0"/>
              <w:jc w:val="both"/>
              <w:rPr>
                <w:rFonts w:asciiTheme="majorHAnsi" w:hAnsiTheme="majorHAnsi"/>
                <w:lang w:val="fr-CA"/>
              </w:rPr>
            </w:pPr>
            <w:r w:rsidRPr="00C33021">
              <w:rPr>
                <w:rFonts w:asciiTheme="majorHAnsi" w:hAnsiTheme="majorHAnsi"/>
                <w:lang w:val="fr-CA"/>
              </w:rPr>
              <w:t xml:space="preserve">Expliquer en quoi ce projet ou le plan de mise en œuvre fait preuve d’innovation. </w:t>
            </w:r>
          </w:p>
          <w:p w:rsidR="00633952" w:rsidRDefault="00633952">
            <w:pPr>
              <w:rPr>
                <w:lang w:val="fr-CA"/>
              </w:rPr>
            </w:pPr>
          </w:p>
        </w:tc>
      </w:tr>
      <w:tr w:rsidR="00633952" w:rsidRPr="008B0440" w:rsidTr="00633952">
        <w:tc>
          <w:tcPr>
            <w:tcW w:w="9576" w:type="dxa"/>
          </w:tcPr>
          <w:p w:rsidR="00373439" w:rsidRDefault="00373439" w:rsidP="00CC1FC4">
            <w:pPr>
              <w:pStyle w:val="Paragraphedeliste"/>
              <w:numPr>
                <w:ilvl w:val="0"/>
                <w:numId w:val="8"/>
              </w:numPr>
              <w:spacing w:after="120"/>
              <w:jc w:val="both"/>
              <w:rPr>
                <w:rFonts w:ascii="Arial" w:hAnsi="Arial" w:cs="Arial"/>
                <w:b/>
                <w:lang w:val="fr-FR"/>
              </w:rPr>
            </w:pPr>
            <w:r w:rsidRPr="00CC1FC4">
              <w:rPr>
                <w:rFonts w:ascii="Arial" w:hAnsi="Arial" w:cs="Arial"/>
                <w:b/>
                <w:lang w:val="fr-FR"/>
              </w:rPr>
              <w:t>La capacité à réussir alors même que l’on doit affronter des circonstances difficiles.</w:t>
            </w:r>
          </w:p>
          <w:p w:rsidR="00AD7504" w:rsidRPr="00CC1FC4" w:rsidRDefault="00AD7504" w:rsidP="00AD7504">
            <w:pPr>
              <w:pStyle w:val="Paragraphedeliste"/>
              <w:spacing w:after="120"/>
              <w:ind w:left="1080"/>
              <w:jc w:val="both"/>
              <w:rPr>
                <w:rFonts w:ascii="Arial" w:hAnsi="Arial" w:cs="Arial"/>
                <w:b/>
                <w:lang w:val="fr-FR"/>
              </w:rPr>
            </w:pPr>
          </w:p>
          <w:p w:rsidR="00AD7504" w:rsidRPr="00834E52" w:rsidRDefault="002B73B6" w:rsidP="00834E52">
            <w:pPr>
              <w:pStyle w:val="Paragraphedeliste"/>
              <w:spacing w:before="240"/>
              <w:ind w:left="1080"/>
              <w:jc w:val="both"/>
              <w:rPr>
                <w:rFonts w:ascii="Arial" w:hAnsi="Arial" w:cs="Arial"/>
                <w:lang w:val="fr-FR"/>
              </w:rPr>
            </w:pPr>
            <w:r>
              <w:rPr>
                <w:rFonts w:ascii="Arial" w:hAnsi="Arial" w:cs="Arial"/>
                <w:lang w:val="fr-FR"/>
              </w:rPr>
              <w:t xml:space="preserve">Le Projet </w:t>
            </w:r>
            <w:r w:rsidR="00FD49A1">
              <w:rPr>
                <w:lang w:val="fr-CA"/>
              </w:rPr>
              <w:t xml:space="preserve">Centre </w:t>
            </w:r>
            <w:r>
              <w:rPr>
                <w:lang w:val="fr-CA"/>
              </w:rPr>
              <w:t>d’Apprentissage</w:t>
            </w:r>
            <w:r w:rsidR="00FD49A1">
              <w:rPr>
                <w:lang w:val="fr-CA"/>
              </w:rPr>
              <w:t>s</w:t>
            </w:r>
            <w:r>
              <w:rPr>
                <w:lang w:val="fr-CA"/>
              </w:rPr>
              <w:t>, de Formation</w:t>
            </w:r>
            <w:r w:rsidR="00FD49A1">
              <w:rPr>
                <w:lang w:val="fr-CA"/>
              </w:rPr>
              <w:t>s</w:t>
            </w:r>
            <w:r>
              <w:rPr>
                <w:rFonts w:ascii="Arial" w:hAnsi="Arial" w:cs="Arial"/>
                <w:lang w:val="fr-FR"/>
              </w:rPr>
              <w:t xml:space="preserve"> </w:t>
            </w:r>
            <w:r w:rsidR="00373439" w:rsidRPr="00CC1FC4">
              <w:rPr>
                <w:rFonts w:ascii="Arial" w:hAnsi="Arial" w:cs="Arial"/>
                <w:lang w:val="fr-FR"/>
              </w:rPr>
              <w:t>p</w:t>
            </w:r>
            <w:r w:rsidR="0004502D">
              <w:rPr>
                <w:rFonts w:ascii="Arial" w:hAnsi="Arial" w:cs="Arial"/>
                <w:lang w:val="fr-FR"/>
              </w:rPr>
              <w:t xml:space="preserve">ropose une approche </w:t>
            </w:r>
            <w:r w:rsidR="00373439" w:rsidRPr="00CC1FC4">
              <w:rPr>
                <w:rFonts w:ascii="Arial" w:hAnsi="Arial" w:cs="Arial"/>
                <w:lang w:val="fr-FR"/>
              </w:rPr>
              <w:t>participative en faveur de toute</w:t>
            </w:r>
            <w:r w:rsidR="0004502D">
              <w:rPr>
                <w:rFonts w:ascii="Arial" w:hAnsi="Arial" w:cs="Arial"/>
                <w:lang w:val="fr-FR"/>
              </w:rPr>
              <w:t xml:space="preserve"> la jeunesse</w:t>
            </w:r>
            <w:r>
              <w:rPr>
                <w:rFonts w:ascii="Arial" w:hAnsi="Arial" w:cs="Arial"/>
                <w:lang w:val="fr-FR"/>
              </w:rPr>
              <w:t xml:space="preserve"> orpheline </w:t>
            </w:r>
            <w:r w:rsidRPr="00CC1FC4">
              <w:rPr>
                <w:rFonts w:ascii="Arial" w:hAnsi="Arial" w:cs="Arial"/>
                <w:lang w:val="fr-FR"/>
              </w:rPr>
              <w:t>désireuse</w:t>
            </w:r>
            <w:r w:rsidR="00373439" w:rsidRPr="00CC1FC4">
              <w:rPr>
                <w:rFonts w:ascii="Arial" w:hAnsi="Arial" w:cs="Arial"/>
                <w:lang w:val="fr-FR"/>
              </w:rPr>
              <w:t xml:space="preserve"> d</w:t>
            </w:r>
            <w:r w:rsidR="0004502D">
              <w:rPr>
                <w:rFonts w:ascii="Arial" w:hAnsi="Arial" w:cs="Arial"/>
                <w:lang w:val="fr-FR"/>
              </w:rPr>
              <w:t>e bénéficier de</w:t>
            </w:r>
            <w:r w:rsidR="00CC1FC4">
              <w:rPr>
                <w:rFonts w:ascii="Arial" w:hAnsi="Arial" w:cs="Arial"/>
                <w:lang w:val="fr-FR"/>
              </w:rPr>
              <w:t xml:space="preserve"> </w:t>
            </w:r>
            <w:r w:rsidR="0004502D">
              <w:rPr>
                <w:rFonts w:ascii="Arial" w:hAnsi="Arial" w:cs="Arial"/>
                <w:lang w:val="fr-FR"/>
              </w:rPr>
              <w:t>l’</w:t>
            </w:r>
            <w:r w:rsidR="00373439" w:rsidRPr="00CC1FC4">
              <w:rPr>
                <w:rFonts w:ascii="Arial" w:hAnsi="Arial" w:cs="Arial"/>
                <w:lang w:val="fr-FR"/>
              </w:rPr>
              <w:t>appui</w:t>
            </w:r>
            <w:r w:rsidR="0004502D">
              <w:rPr>
                <w:rFonts w:ascii="Arial" w:hAnsi="Arial" w:cs="Arial"/>
                <w:lang w:val="fr-FR"/>
              </w:rPr>
              <w:t xml:space="preserve"> du projet</w:t>
            </w:r>
            <w:r w:rsidR="00373439" w:rsidRPr="00CC1FC4">
              <w:rPr>
                <w:rFonts w:ascii="Arial" w:hAnsi="Arial" w:cs="Arial"/>
                <w:lang w:val="fr-FR"/>
              </w:rPr>
              <w:t>. Il ne s’agit plu</w:t>
            </w:r>
            <w:r w:rsidR="0004502D">
              <w:rPr>
                <w:rFonts w:ascii="Arial" w:hAnsi="Arial" w:cs="Arial"/>
                <w:lang w:val="fr-FR"/>
              </w:rPr>
              <w:t>s seulement d’assister la jeu</w:t>
            </w:r>
            <w:r w:rsidR="00373439" w:rsidRPr="00CC1FC4">
              <w:rPr>
                <w:rFonts w:ascii="Arial" w:hAnsi="Arial" w:cs="Arial"/>
                <w:lang w:val="fr-FR"/>
              </w:rPr>
              <w:t>nes</w:t>
            </w:r>
            <w:r w:rsidR="0004502D">
              <w:rPr>
                <w:rFonts w:ascii="Arial" w:hAnsi="Arial" w:cs="Arial"/>
                <w:lang w:val="fr-FR"/>
              </w:rPr>
              <w:t>se</w:t>
            </w:r>
            <w:r>
              <w:rPr>
                <w:rFonts w:ascii="Arial" w:hAnsi="Arial" w:cs="Arial"/>
                <w:lang w:val="fr-FR"/>
              </w:rPr>
              <w:t xml:space="preserve"> orpheline</w:t>
            </w:r>
            <w:r w:rsidR="00373439" w:rsidRPr="00CC1FC4">
              <w:rPr>
                <w:rFonts w:ascii="Arial" w:hAnsi="Arial" w:cs="Arial"/>
                <w:lang w:val="fr-FR"/>
              </w:rPr>
              <w:t xml:space="preserve"> en leur </w:t>
            </w:r>
            <w:r w:rsidR="0004502D">
              <w:rPr>
                <w:rFonts w:ascii="Arial" w:hAnsi="Arial" w:cs="Arial"/>
                <w:lang w:val="fr-FR"/>
              </w:rPr>
              <w:t xml:space="preserve">donnant une éducation non adoptée </w:t>
            </w:r>
            <w:r w:rsidR="00373439" w:rsidRPr="00CC1FC4">
              <w:rPr>
                <w:rFonts w:ascii="Arial" w:hAnsi="Arial" w:cs="Arial"/>
                <w:lang w:val="fr-FR"/>
              </w:rPr>
              <w:t>propre</w:t>
            </w:r>
            <w:r w:rsidR="0004502D">
              <w:rPr>
                <w:rFonts w:ascii="Arial" w:hAnsi="Arial" w:cs="Arial"/>
                <w:lang w:val="fr-FR"/>
              </w:rPr>
              <w:t xml:space="preserve"> son</w:t>
            </w:r>
            <w:r w:rsidR="00373439" w:rsidRPr="00CC1FC4">
              <w:rPr>
                <w:rFonts w:ascii="Arial" w:hAnsi="Arial" w:cs="Arial"/>
                <w:lang w:val="fr-FR"/>
              </w:rPr>
              <w:t xml:space="preserve"> développement</w:t>
            </w:r>
            <w:r>
              <w:rPr>
                <w:rFonts w:ascii="Arial" w:hAnsi="Arial" w:cs="Arial"/>
                <w:lang w:val="fr-FR"/>
              </w:rPr>
              <w:t>, mais de former cette jeunesse au système de s’auto-emploi</w:t>
            </w:r>
            <w:r w:rsidR="005C75F1">
              <w:rPr>
                <w:rFonts w:ascii="Arial" w:hAnsi="Arial" w:cs="Arial"/>
                <w:lang w:val="fr-FR"/>
              </w:rPr>
              <w:t xml:space="preserve">. </w:t>
            </w:r>
            <w:r w:rsidR="0004502D">
              <w:rPr>
                <w:rFonts w:ascii="Arial" w:hAnsi="Arial" w:cs="Arial"/>
                <w:lang w:val="fr-FR"/>
              </w:rPr>
              <w:t>La jeunesse</w:t>
            </w:r>
            <w:r w:rsidR="005C75F1">
              <w:rPr>
                <w:rFonts w:ascii="Arial" w:hAnsi="Arial" w:cs="Arial"/>
                <w:lang w:val="fr-FR"/>
              </w:rPr>
              <w:t xml:space="preserve"> </w:t>
            </w:r>
            <w:r w:rsidR="00373439" w:rsidRPr="00CC1FC4">
              <w:rPr>
                <w:rFonts w:ascii="Arial" w:hAnsi="Arial" w:cs="Arial"/>
                <w:lang w:val="fr-FR"/>
              </w:rPr>
              <w:t>a en lui une ressource personnell</w:t>
            </w:r>
            <w:r w:rsidR="0004502D">
              <w:rPr>
                <w:rFonts w:ascii="Arial" w:hAnsi="Arial" w:cs="Arial"/>
                <w:lang w:val="fr-FR"/>
              </w:rPr>
              <w:t>e qui ne demande qu’à être entretenue</w:t>
            </w:r>
            <w:r>
              <w:rPr>
                <w:rFonts w:ascii="Arial" w:hAnsi="Arial" w:cs="Arial"/>
                <w:lang w:val="fr-FR"/>
              </w:rPr>
              <w:t>. Plus qu’un pari, le projet</w:t>
            </w:r>
            <w:r w:rsidR="00AB2E40">
              <w:rPr>
                <w:rFonts w:ascii="Arial" w:hAnsi="Arial" w:cs="Arial"/>
                <w:lang w:val="fr-FR"/>
              </w:rPr>
              <w:t xml:space="preserve"> va</w:t>
            </w:r>
            <w:r w:rsidR="00373439" w:rsidRPr="00CC1FC4">
              <w:rPr>
                <w:rFonts w:ascii="Arial" w:hAnsi="Arial" w:cs="Arial"/>
                <w:lang w:val="fr-FR"/>
              </w:rPr>
              <w:t xml:space="preserve"> inverser </w:t>
            </w:r>
            <w:r w:rsidR="00AB2E40">
              <w:rPr>
                <w:rFonts w:ascii="Arial" w:hAnsi="Arial" w:cs="Arial"/>
                <w:lang w:val="fr-FR"/>
              </w:rPr>
              <w:t>les méthodes que beaucoup de structures et l’état Béninois</w:t>
            </w:r>
            <w:r>
              <w:rPr>
                <w:rFonts w:ascii="Arial" w:hAnsi="Arial" w:cs="Arial"/>
                <w:lang w:val="fr-FR"/>
              </w:rPr>
              <w:t xml:space="preserve"> et les ONG</w:t>
            </w:r>
            <w:r w:rsidR="00AB2E40">
              <w:rPr>
                <w:rFonts w:ascii="Arial" w:hAnsi="Arial" w:cs="Arial"/>
                <w:lang w:val="fr-FR"/>
              </w:rPr>
              <w:t xml:space="preserve"> ont utilisés en faveur des jeunes</w:t>
            </w:r>
            <w:r w:rsidR="005C75F1">
              <w:rPr>
                <w:rFonts w:ascii="Arial" w:hAnsi="Arial" w:cs="Arial"/>
                <w:lang w:val="fr-FR"/>
              </w:rPr>
              <w:t xml:space="preserve">, des chrétiens des églises </w:t>
            </w:r>
            <w:r w:rsidR="00AB2E40">
              <w:rPr>
                <w:rFonts w:ascii="Arial" w:hAnsi="Arial" w:cs="Arial"/>
                <w:lang w:val="fr-FR"/>
              </w:rPr>
              <w:t>et d’autres couches sans suite. N</w:t>
            </w:r>
            <w:r w:rsidR="00373439" w:rsidRPr="00CC1FC4">
              <w:rPr>
                <w:rFonts w:ascii="Arial" w:hAnsi="Arial" w:cs="Arial"/>
                <w:lang w:val="fr-FR"/>
              </w:rPr>
              <w:t>otre regard sur</w:t>
            </w:r>
            <w:r w:rsidR="00AB2E40">
              <w:rPr>
                <w:rFonts w:ascii="Arial" w:hAnsi="Arial" w:cs="Arial"/>
                <w:lang w:val="fr-FR"/>
              </w:rPr>
              <w:t xml:space="preserve"> la situation « désespérée » </w:t>
            </w:r>
            <w:r w:rsidR="005C75F1">
              <w:rPr>
                <w:rFonts w:ascii="Arial" w:hAnsi="Arial" w:cs="Arial"/>
                <w:lang w:val="fr-FR"/>
              </w:rPr>
              <w:t>de la jeunesse chrétienne</w:t>
            </w:r>
            <w:r w:rsidR="00AB2E40">
              <w:rPr>
                <w:rFonts w:ascii="Arial" w:hAnsi="Arial" w:cs="Arial"/>
                <w:lang w:val="fr-FR"/>
              </w:rPr>
              <w:t xml:space="preserve"> en générale et en p</w:t>
            </w:r>
            <w:r>
              <w:rPr>
                <w:rFonts w:ascii="Arial" w:hAnsi="Arial" w:cs="Arial"/>
                <w:lang w:val="fr-FR"/>
              </w:rPr>
              <w:t xml:space="preserve">articulier celle des </w:t>
            </w:r>
            <w:r w:rsidR="005C75F1">
              <w:rPr>
                <w:rFonts w:ascii="Arial" w:hAnsi="Arial" w:cs="Arial"/>
                <w:lang w:val="fr-FR"/>
              </w:rPr>
              <w:t>soixante-dix-sept communes du Bénin,</w:t>
            </w:r>
            <w:r w:rsidR="005D041E">
              <w:rPr>
                <w:rFonts w:ascii="Arial" w:hAnsi="Arial" w:cs="Arial"/>
                <w:lang w:val="fr-FR"/>
              </w:rPr>
              <w:t xml:space="preserve"> qui </w:t>
            </w:r>
            <w:r w:rsidR="00AB2E40">
              <w:rPr>
                <w:rFonts w:ascii="Arial" w:hAnsi="Arial" w:cs="Arial"/>
                <w:lang w:val="fr-FR"/>
              </w:rPr>
              <w:t>s</w:t>
            </w:r>
            <w:r w:rsidR="005D041E">
              <w:rPr>
                <w:rFonts w:ascii="Arial" w:hAnsi="Arial" w:cs="Arial"/>
                <w:lang w:val="fr-FR"/>
              </w:rPr>
              <w:t>on</w:t>
            </w:r>
            <w:r w:rsidR="00AB2E40">
              <w:rPr>
                <w:rFonts w:ascii="Arial" w:hAnsi="Arial" w:cs="Arial"/>
                <w:lang w:val="fr-FR"/>
              </w:rPr>
              <w:t>t resté</w:t>
            </w:r>
            <w:r w:rsidR="005D041E">
              <w:rPr>
                <w:rFonts w:ascii="Arial" w:hAnsi="Arial" w:cs="Arial"/>
                <w:lang w:val="fr-FR"/>
              </w:rPr>
              <w:t>s</w:t>
            </w:r>
            <w:r w:rsidR="00AB2E40">
              <w:rPr>
                <w:rFonts w:ascii="Arial" w:hAnsi="Arial" w:cs="Arial"/>
                <w:lang w:val="fr-FR"/>
              </w:rPr>
              <w:t xml:space="preserve"> sans conseil</w:t>
            </w:r>
            <w:r w:rsidR="005C75F1">
              <w:rPr>
                <w:rFonts w:ascii="Arial" w:hAnsi="Arial" w:cs="Arial"/>
                <w:lang w:val="fr-FR"/>
              </w:rPr>
              <w:t>, sans apprentissages, sans formations</w:t>
            </w:r>
            <w:r w:rsidR="00AB2E40">
              <w:rPr>
                <w:rFonts w:ascii="Arial" w:hAnsi="Arial" w:cs="Arial"/>
                <w:lang w:val="fr-FR"/>
              </w:rPr>
              <w:t xml:space="preserve"> en entrepreneuriat. Ceci va conduire l’ensemble </w:t>
            </w:r>
            <w:r w:rsidR="00AB2E40">
              <w:rPr>
                <w:rFonts w:ascii="Arial" w:hAnsi="Arial" w:cs="Arial"/>
                <w:lang w:val="fr-FR"/>
              </w:rPr>
              <w:lastRenderedPageBreak/>
              <w:t>des acteurs concernés à concentrer leur regard pointu</w:t>
            </w:r>
            <w:r w:rsidR="00373439" w:rsidRPr="00CC1FC4">
              <w:rPr>
                <w:rFonts w:ascii="Arial" w:hAnsi="Arial" w:cs="Arial"/>
                <w:lang w:val="fr-FR"/>
              </w:rPr>
              <w:t xml:space="preserve"> sur les forces et non sur les faiblesses</w:t>
            </w:r>
            <w:r w:rsidR="00AB2E40">
              <w:rPr>
                <w:rFonts w:ascii="Arial" w:hAnsi="Arial" w:cs="Arial"/>
                <w:lang w:val="fr-FR"/>
              </w:rPr>
              <w:t xml:space="preserve"> des jeunes</w:t>
            </w:r>
            <w:r w:rsidR="005C75F1">
              <w:rPr>
                <w:rFonts w:ascii="Arial" w:hAnsi="Arial" w:cs="Arial"/>
                <w:lang w:val="fr-FR"/>
              </w:rPr>
              <w:t xml:space="preserve"> </w:t>
            </w:r>
            <w:r w:rsidR="00AB2E40">
              <w:rPr>
                <w:rFonts w:ascii="Arial" w:hAnsi="Arial" w:cs="Arial"/>
                <w:lang w:val="fr-FR"/>
              </w:rPr>
              <w:t>afin</w:t>
            </w:r>
            <w:r w:rsidR="00373439" w:rsidRPr="00CC1FC4">
              <w:rPr>
                <w:rFonts w:ascii="Arial" w:hAnsi="Arial" w:cs="Arial"/>
                <w:lang w:val="fr-FR"/>
              </w:rPr>
              <w:t xml:space="preserve"> </w:t>
            </w:r>
            <w:r w:rsidR="00AB2E40">
              <w:rPr>
                <w:rFonts w:ascii="Arial" w:hAnsi="Arial" w:cs="Arial"/>
                <w:lang w:val="fr-FR"/>
              </w:rPr>
              <w:t>de booster ce projet.</w:t>
            </w:r>
          </w:p>
          <w:p w:rsidR="00373439" w:rsidRPr="00CC1FC4" w:rsidRDefault="00373439" w:rsidP="00AD7504">
            <w:pPr>
              <w:pStyle w:val="Paragraphedeliste"/>
              <w:numPr>
                <w:ilvl w:val="0"/>
                <w:numId w:val="8"/>
              </w:numPr>
              <w:jc w:val="both"/>
              <w:rPr>
                <w:rFonts w:ascii="Arial" w:hAnsi="Arial" w:cs="Arial"/>
                <w:b/>
                <w:lang w:val="fr-FR"/>
              </w:rPr>
            </w:pPr>
            <w:r w:rsidRPr="00CC1FC4">
              <w:rPr>
                <w:rFonts w:ascii="Arial" w:hAnsi="Arial" w:cs="Arial"/>
                <w:b/>
                <w:lang w:val="fr-FR"/>
              </w:rPr>
              <w:t>La PHILOSOPHIE</w:t>
            </w:r>
          </w:p>
          <w:p w:rsidR="00373439" w:rsidRPr="00CC1FC4" w:rsidRDefault="00373439" w:rsidP="00CC1FC4">
            <w:pPr>
              <w:pStyle w:val="Paragraphedeliste"/>
              <w:ind w:left="1080"/>
              <w:jc w:val="both"/>
              <w:rPr>
                <w:rFonts w:ascii="Arial" w:hAnsi="Arial" w:cs="Arial"/>
                <w:lang w:val="fr-FR"/>
              </w:rPr>
            </w:pPr>
            <w:r w:rsidRPr="00CC1FC4">
              <w:rPr>
                <w:rFonts w:ascii="Arial" w:hAnsi="Arial" w:cs="Arial"/>
                <w:lang w:val="fr-FR"/>
              </w:rPr>
              <w:t xml:space="preserve">Libérer la capacité de </w:t>
            </w:r>
            <w:r w:rsidR="00E552FC">
              <w:rPr>
                <w:rFonts w:ascii="Arial" w:hAnsi="Arial" w:cs="Arial"/>
                <w:lang w:val="fr-FR"/>
              </w:rPr>
              <w:t xml:space="preserve">la </w:t>
            </w:r>
            <w:r w:rsidRPr="00CC1FC4">
              <w:rPr>
                <w:rFonts w:ascii="Arial" w:hAnsi="Arial" w:cs="Arial"/>
                <w:lang w:val="fr-FR"/>
              </w:rPr>
              <w:t>cré</w:t>
            </w:r>
            <w:r w:rsidR="00E552FC">
              <w:rPr>
                <w:rFonts w:ascii="Arial" w:hAnsi="Arial" w:cs="Arial"/>
                <w:lang w:val="fr-FR"/>
              </w:rPr>
              <w:t xml:space="preserve">ation d’entreprises dit avec toute </w:t>
            </w:r>
            <w:r w:rsidR="0063427D">
              <w:rPr>
                <w:rFonts w:ascii="Arial" w:hAnsi="Arial" w:cs="Arial"/>
                <w:lang w:val="fr-FR"/>
              </w:rPr>
              <w:t xml:space="preserve">la </w:t>
            </w:r>
            <w:r w:rsidR="00E552FC">
              <w:rPr>
                <w:rFonts w:ascii="Arial" w:hAnsi="Arial" w:cs="Arial"/>
                <w:lang w:val="fr-FR"/>
              </w:rPr>
              <w:t>jeunesse</w:t>
            </w:r>
            <w:r w:rsidR="0063427D">
              <w:rPr>
                <w:rFonts w:ascii="Arial" w:hAnsi="Arial" w:cs="Arial"/>
                <w:lang w:val="fr-FR"/>
              </w:rPr>
              <w:t xml:space="preserve"> chrétienne</w:t>
            </w:r>
            <w:r w:rsidRPr="00CC1FC4">
              <w:rPr>
                <w:rFonts w:ascii="Arial" w:hAnsi="Arial" w:cs="Arial"/>
                <w:lang w:val="fr-FR"/>
              </w:rPr>
              <w:t xml:space="preserve"> quel que soit leur état d’âme et la qualité </w:t>
            </w:r>
            <w:r w:rsidR="00E552FC">
              <w:rPr>
                <w:rFonts w:ascii="Arial" w:hAnsi="Arial" w:cs="Arial"/>
                <w:lang w:val="fr-FR"/>
              </w:rPr>
              <w:t xml:space="preserve">actuelle </w:t>
            </w:r>
            <w:r w:rsidR="00C76F78">
              <w:rPr>
                <w:rFonts w:ascii="Arial" w:hAnsi="Arial" w:cs="Arial"/>
                <w:lang w:val="fr-FR"/>
              </w:rPr>
              <w:t xml:space="preserve">et passé voulant </w:t>
            </w:r>
            <w:r w:rsidR="007E5436">
              <w:rPr>
                <w:rFonts w:ascii="Arial" w:hAnsi="Arial" w:cs="Arial"/>
                <w:lang w:val="fr-FR"/>
              </w:rPr>
              <w:t xml:space="preserve">connaitre un changement positif mais prêt à être </w:t>
            </w:r>
            <w:r w:rsidRPr="00CC1FC4">
              <w:rPr>
                <w:rFonts w:ascii="Arial" w:hAnsi="Arial" w:cs="Arial"/>
                <w:lang w:val="fr-FR"/>
              </w:rPr>
              <w:t xml:space="preserve">aider à trouver un sens </w:t>
            </w:r>
            <w:r w:rsidR="00AD7504">
              <w:rPr>
                <w:rFonts w:ascii="Arial" w:hAnsi="Arial" w:cs="Arial"/>
                <w:lang w:val="fr-FR"/>
              </w:rPr>
              <w:t>à</w:t>
            </w:r>
            <w:r w:rsidRPr="00CC1FC4">
              <w:rPr>
                <w:rFonts w:ascii="Arial" w:hAnsi="Arial" w:cs="Arial"/>
                <w:lang w:val="fr-FR"/>
              </w:rPr>
              <w:t xml:space="preserve"> sa vie et de se prendre en charge</w:t>
            </w:r>
            <w:r w:rsidR="00AA5B70">
              <w:rPr>
                <w:rFonts w:ascii="Arial" w:hAnsi="Arial" w:cs="Arial"/>
                <w:lang w:val="fr-FR"/>
              </w:rPr>
              <w:t xml:space="preserve"> pour une bonne insertion</w:t>
            </w:r>
            <w:r w:rsidRPr="00CC1FC4">
              <w:rPr>
                <w:rFonts w:ascii="Arial" w:hAnsi="Arial" w:cs="Arial"/>
                <w:lang w:val="fr-FR"/>
              </w:rPr>
              <w:t xml:space="preserve"> dans la vie active</w:t>
            </w:r>
            <w:r w:rsidR="007E5436">
              <w:rPr>
                <w:rFonts w:ascii="Arial" w:hAnsi="Arial" w:cs="Arial"/>
                <w:lang w:val="fr-FR"/>
              </w:rPr>
              <w:t xml:space="preserve"> sur le plan psychologique, </w:t>
            </w:r>
            <w:r w:rsidRPr="00CC1FC4">
              <w:rPr>
                <w:rFonts w:ascii="Arial" w:hAnsi="Arial" w:cs="Arial"/>
                <w:lang w:val="fr-FR"/>
              </w:rPr>
              <w:t>sociologique</w:t>
            </w:r>
            <w:r w:rsidR="007E5436">
              <w:rPr>
                <w:rFonts w:ascii="Arial" w:hAnsi="Arial" w:cs="Arial"/>
                <w:lang w:val="fr-FR"/>
              </w:rPr>
              <w:t>, physique et sportive</w:t>
            </w:r>
            <w:r w:rsidRPr="00CC1FC4">
              <w:rPr>
                <w:rFonts w:ascii="Arial" w:hAnsi="Arial" w:cs="Arial"/>
                <w:lang w:val="fr-FR"/>
              </w:rPr>
              <w:t xml:space="preserve"> après une </w:t>
            </w:r>
            <w:r w:rsidR="007E5436">
              <w:rPr>
                <w:rFonts w:ascii="Arial" w:hAnsi="Arial" w:cs="Arial"/>
                <w:lang w:val="fr-FR"/>
              </w:rPr>
              <w:t>enquête</w:t>
            </w:r>
            <w:r w:rsidR="0063427D">
              <w:rPr>
                <w:rFonts w:ascii="Arial" w:hAnsi="Arial" w:cs="Arial"/>
                <w:lang w:val="fr-FR"/>
              </w:rPr>
              <w:t xml:space="preserve"> de conversion</w:t>
            </w:r>
            <w:r w:rsidR="007E5436">
              <w:rPr>
                <w:rFonts w:ascii="Arial" w:hAnsi="Arial" w:cs="Arial"/>
                <w:lang w:val="fr-FR"/>
              </w:rPr>
              <w:t xml:space="preserve"> et étude </w:t>
            </w:r>
            <w:r w:rsidRPr="00CC1FC4">
              <w:rPr>
                <w:rFonts w:ascii="Arial" w:hAnsi="Arial" w:cs="Arial"/>
                <w:lang w:val="fr-FR"/>
              </w:rPr>
              <w:t>de moralité sur cette dernière.</w:t>
            </w:r>
          </w:p>
          <w:p w:rsidR="00373439" w:rsidRPr="00CC1FC4" w:rsidRDefault="00373439" w:rsidP="00CC1FC4">
            <w:pPr>
              <w:pStyle w:val="Paragraphedeliste"/>
              <w:ind w:left="1080"/>
              <w:jc w:val="both"/>
              <w:rPr>
                <w:rFonts w:ascii="Arial" w:hAnsi="Arial" w:cs="Arial"/>
                <w:b/>
                <w:lang w:val="fr-FR"/>
              </w:rPr>
            </w:pPr>
            <w:r w:rsidRPr="00CC1FC4">
              <w:rPr>
                <w:rFonts w:ascii="Arial" w:hAnsi="Arial" w:cs="Arial"/>
                <w:b/>
                <w:lang w:val="fr-FR"/>
              </w:rPr>
              <w:t>La communa</w:t>
            </w:r>
            <w:r w:rsidR="007E5436">
              <w:rPr>
                <w:rFonts w:ascii="Arial" w:hAnsi="Arial" w:cs="Arial"/>
                <w:b/>
                <w:lang w:val="fr-FR"/>
              </w:rPr>
              <w:t>uté pour la communauté, la jeunesse pour la jeunesse, et le bénévolat pour le bénévolat</w:t>
            </w:r>
            <w:r w:rsidR="005D041E">
              <w:rPr>
                <w:rFonts w:ascii="Arial" w:hAnsi="Arial" w:cs="Arial"/>
                <w:b/>
                <w:lang w:val="fr-FR"/>
              </w:rPr>
              <w:t xml:space="preserve"> avec la jeunesse des pays de l’occident, asiatique et autres</w:t>
            </w:r>
            <w:r w:rsidRPr="00CC1FC4">
              <w:rPr>
                <w:rFonts w:ascii="Arial" w:hAnsi="Arial" w:cs="Arial"/>
                <w:b/>
                <w:lang w:val="fr-FR"/>
              </w:rPr>
              <w:t>.</w:t>
            </w:r>
          </w:p>
          <w:p w:rsidR="0064305E" w:rsidRDefault="0064305E" w:rsidP="00CC1FC4">
            <w:pPr>
              <w:jc w:val="both"/>
              <w:rPr>
                <w:rFonts w:ascii="Arial" w:hAnsi="Arial" w:cs="Arial"/>
                <w:lang w:val="fr-FR"/>
              </w:rPr>
            </w:pPr>
          </w:p>
          <w:p w:rsidR="00830204" w:rsidRPr="00FB617C" w:rsidRDefault="00373439" w:rsidP="00FB617C">
            <w:pPr>
              <w:jc w:val="both"/>
              <w:rPr>
                <w:rFonts w:ascii="Arial" w:hAnsi="Arial" w:cs="Arial"/>
                <w:lang w:val="fr-FR"/>
              </w:rPr>
            </w:pPr>
            <w:r w:rsidRPr="00CC1FC4">
              <w:rPr>
                <w:rFonts w:ascii="Arial" w:hAnsi="Arial" w:cs="Arial"/>
                <w:lang w:val="fr-FR"/>
              </w:rPr>
              <w:t>Développer le sens de responsabilité chez chaq</w:t>
            </w:r>
            <w:r w:rsidR="007E5436">
              <w:rPr>
                <w:rFonts w:ascii="Arial" w:hAnsi="Arial" w:cs="Arial"/>
                <w:lang w:val="fr-FR"/>
              </w:rPr>
              <w:t>ue</w:t>
            </w:r>
            <w:r w:rsidR="0063427D">
              <w:rPr>
                <w:rFonts w:ascii="Arial" w:hAnsi="Arial" w:cs="Arial"/>
                <w:lang w:val="fr-FR"/>
              </w:rPr>
              <w:t xml:space="preserve"> entité et catégorie de personnes</w:t>
            </w:r>
            <w:r w:rsidRPr="00CC1FC4">
              <w:rPr>
                <w:rFonts w:ascii="Arial" w:hAnsi="Arial" w:cs="Arial"/>
                <w:lang w:val="fr-FR"/>
              </w:rPr>
              <w:t xml:space="preserve"> dans le service rendu</w:t>
            </w:r>
            <w:r w:rsidR="007E5436">
              <w:rPr>
                <w:rFonts w:ascii="Arial" w:hAnsi="Arial" w:cs="Arial"/>
                <w:lang w:val="fr-FR"/>
              </w:rPr>
              <w:t xml:space="preserve"> pour une définition et changement de statut. </w:t>
            </w:r>
          </w:p>
          <w:p w:rsidR="00814816" w:rsidRDefault="00814816" w:rsidP="008A5704">
            <w:pPr>
              <w:rPr>
                <w:lang w:val="fr-CA"/>
              </w:rPr>
            </w:pPr>
          </w:p>
        </w:tc>
      </w:tr>
      <w:tr w:rsidR="00633952" w:rsidRPr="008B0440" w:rsidTr="007E0B7E">
        <w:tc>
          <w:tcPr>
            <w:tcW w:w="9576" w:type="dxa"/>
            <w:shd w:val="clear" w:color="auto" w:fill="D99594" w:themeFill="accent2" w:themeFillTint="99"/>
          </w:tcPr>
          <w:p w:rsidR="00633952" w:rsidRPr="007E0B7E" w:rsidRDefault="00830204" w:rsidP="007E0B7E">
            <w:pPr>
              <w:autoSpaceDE w:val="0"/>
              <w:autoSpaceDN w:val="0"/>
              <w:adjustRightInd w:val="0"/>
              <w:rPr>
                <w:rFonts w:ascii="Arial" w:hAnsi="Arial" w:cs="Arial"/>
                <w:b/>
                <w:bCs/>
                <w:sz w:val="20"/>
                <w:szCs w:val="20"/>
                <w:lang w:val="fr-CA"/>
              </w:rPr>
            </w:pPr>
            <w:r w:rsidRPr="00830204">
              <w:rPr>
                <w:rFonts w:ascii="Arial" w:hAnsi="Arial" w:cs="Arial"/>
                <w:b/>
                <w:bCs/>
                <w:sz w:val="20"/>
                <w:szCs w:val="20"/>
                <w:lang w:val="fr-CA"/>
              </w:rPr>
              <w:lastRenderedPageBreak/>
              <w:t>2.0 GESTION AXÉE SUR LES RÉSULTATS</w:t>
            </w:r>
          </w:p>
        </w:tc>
      </w:tr>
      <w:tr w:rsidR="00633952" w:rsidRPr="008B0440" w:rsidTr="00830204">
        <w:tc>
          <w:tcPr>
            <w:tcW w:w="9576" w:type="dxa"/>
            <w:shd w:val="clear" w:color="auto" w:fill="EAF1DD" w:themeFill="accent3" w:themeFillTint="33"/>
          </w:tcPr>
          <w:p w:rsidR="00830204" w:rsidRPr="00830204" w:rsidRDefault="00830204" w:rsidP="009F615F">
            <w:pPr>
              <w:autoSpaceDE w:val="0"/>
              <w:autoSpaceDN w:val="0"/>
              <w:adjustRightInd w:val="0"/>
              <w:jc w:val="both"/>
              <w:rPr>
                <w:rFonts w:ascii="Arial" w:hAnsi="Arial" w:cs="Arial"/>
                <w:b/>
                <w:bCs/>
                <w:sz w:val="20"/>
                <w:szCs w:val="20"/>
                <w:lang w:val="fr-CA"/>
              </w:rPr>
            </w:pPr>
            <w:r w:rsidRPr="00830204">
              <w:rPr>
                <w:rFonts w:ascii="Arial" w:hAnsi="Arial" w:cs="Arial"/>
                <w:b/>
                <w:bCs/>
                <w:sz w:val="20"/>
                <w:szCs w:val="20"/>
                <w:lang w:val="fr-CA"/>
              </w:rPr>
              <w:t>2.1 Th</w:t>
            </w:r>
            <w:r w:rsidR="00D13862">
              <w:rPr>
                <w:rFonts w:ascii="Arial" w:hAnsi="Arial" w:cs="Arial"/>
                <w:b/>
                <w:bCs/>
                <w:sz w:val="20"/>
                <w:szCs w:val="20"/>
                <w:lang w:val="fr-CA"/>
              </w:rPr>
              <w:t>éorie du changement (Contexte et Justification).</w:t>
            </w:r>
          </w:p>
          <w:p w:rsidR="00DC5A41" w:rsidRDefault="00830204" w:rsidP="009F615F">
            <w:pPr>
              <w:autoSpaceDE w:val="0"/>
              <w:autoSpaceDN w:val="0"/>
              <w:adjustRightInd w:val="0"/>
              <w:jc w:val="both"/>
              <w:rPr>
                <w:rFonts w:asciiTheme="majorHAnsi" w:hAnsiTheme="majorHAnsi"/>
                <w:lang w:val="fr-CA"/>
              </w:rPr>
            </w:pPr>
            <w:r w:rsidRPr="00830204">
              <w:rPr>
                <w:rFonts w:asciiTheme="majorHAnsi" w:hAnsiTheme="majorHAnsi"/>
                <w:lang w:val="fr-CA"/>
              </w:rPr>
              <w:t>Chaque projet repose sur une théorie du changement, à savoir les hypothèses, les risques et les facteurs déterminants qui expliquent d</w:t>
            </w:r>
            <w:r w:rsidR="00F7745E">
              <w:rPr>
                <w:rFonts w:asciiTheme="majorHAnsi" w:hAnsiTheme="majorHAnsi"/>
                <w:lang w:val="fr-CA"/>
              </w:rPr>
              <w:t xml:space="preserve">e quelle façon les activités mèneront au résultat ultime.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Établir un état des lieux et la problématique justifiant la réalisation du projet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Identifier les intervenants et les bénéficiaires du projet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Présenter une analyse des besoins de la </w:t>
            </w:r>
            <w:r w:rsidR="0063427D" w:rsidRPr="00DC5A41">
              <w:rPr>
                <w:rFonts w:ascii="PJHOIH+BookAntiqua" w:hAnsi="PJHOIH+BookAntiqua" w:cs="PJHOIH+BookAntiqua"/>
                <w:i/>
                <w:color w:val="000000"/>
                <w:sz w:val="23"/>
                <w:szCs w:val="23"/>
                <w:lang w:val="fr-CA"/>
              </w:rPr>
              <w:t>communauté ;</w:t>
            </w:r>
            <w:r w:rsidRPr="00DC5A41">
              <w:rPr>
                <w:rFonts w:ascii="PJHOIH+BookAntiqua" w:hAnsi="PJHOIH+BookAntiqua" w:cs="PJHOIH+BookAntiqua"/>
                <w:i/>
                <w:color w:val="000000"/>
                <w:sz w:val="23"/>
                <w:szCs w:val="23"/>
                <w:lang w:val="fr-CA"/>
              </w:rPr>
              <w:t xml:space="preserv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Rédiger clairement des objectifs de projet et des moyens pour y parvenir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Présenter la planification organisationnelle et opérationnelle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Indiquer les risques et les mesures pour y remédier</w:t>
            </w:r>
          </w:p>
          <w:p w:rsidR="00C90842" w:rsidRDefault="00DC5A41" w:rsidP="00C90842">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Indiquer les mécanismes et mesures pour l’évaluation a posteriori du projet </w:t>
            </w:r>
          </w:p>
          <w:p w:rsidR="00802F30" w:rsidRPr="00834E52" w:rsidRDefault="00802F30" w:rsidP="00C90842">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C90842">
              <w:rPr>
                <w:rFonts w:ascii="PJHOIH+BookAntiqua" w:hAnsi="PJHOIH+BookAntiqua" w:cs="PJHOIH+BookAntiqua"/>
                <w:i/>
                <w:color w:val="000000"/>
                <w:sz w:val="23"/>
                <w:szCs w:val="23"/>
                <w:lang w:val="fr-CA"/>
              </w:rPr>
              <w:t>Indiquer l’aspect durable du projet</w:t>
            </w:r>
            <w:r w:rsidR="00C90842" w:rsidRPr="00C90842">
              <w:rPr>
                <w:rFonts w:ascii="PJHOIH+BookAntiqua" w:hAnsi="PJHOIH+BookAntiqua" w:cs="PJHOIH+BookAntiqua"/>
                <w:i/>
                <w:color w:val="000000"/>
                <w:sz w:val="23"/>
                <w:szCs w:val="23"/>
                <w:lang w:val="fr-CA"/>
              </w:rPr>
              <w:t xml:space="preserve"> (</w:t>
            </w:r>
            <w:r w:rsidR="00C90842" w:rsidRPr="00C90842">
              <w:rPr>
                <w:rFonts w:asciiTheme="majorHAnsi" w:hAnsiTheme="majorHAnsi" w:cs="PJHOIH+BookAntiqua"/>
                <w:color w:val="000000"/>
                <w:lang w:val="fr-CA"/>
              </w:rPr>
              <w:t>Dans quelle mesure les bénéfices du projet se maintiendront-ils après le retrait de la coopération extérieure</w:t>
            </w:r>
            <w:r w:rsidR="00C90842">
              <w:rPr>
                <w:rFonts w:ascii="PJHOIH+BookAntiqua" w:hAnsi="PJHOIH+BookAntiqua" w:cs="PJHOIH+BookAntiqua"/>
                <w:color w:val="000000"/>
                <w:sz w:val="23"/>
                <w:szCs w:val="23"/>
                <w:lang w:val="fr-CA"/>
              </w:rPr>
              <w:t>)</w:t>
            </w:r>
          </w:p>
          <w:p w:rsidR="00834E52" w:rsidRPr="00C90842" w:rsidRDefault="00834E52" w:rsidP="00834E52">
            <w:pPr>
              <w:pStyle w:val="Paragraphedeliste"/>
              <w:autoSpaceDE w:val="0"/>
              <w:autoSpaceDN w:val="0"/>
              <w:adjustRightInd w:val="0"/>
              <w:jc w:val="both"/>
              <w:rPr>
                <w:rFonts w:ascii="PJHOIH+BookAntiqua" w:hAnsi="PJHOIH+BookAntiqua" w:cs="PJHOIH+BookAntiqua"/>
                <w:i/>
                <w:color w:val="000000"/>
                <w:sz w:val="23"/>
                <w:szCs w:val="23"/>
                <w:lang w:val="fr-CA"/>
              </w:rPr>
            </w:pPr>
          </w:p>
          <w:p w:rsidR="001C631C" w:rsidRPr="00830204" w:rsidRDefault="001C631C" w:rsidP="009F615F">
            <w:pPr>
              <w:autoSpaceDE w:val="0"/>
              <w:autoSpaceDN w:val="0"/>
              <w:adjustRightInd w:val="0"/>
              <w:jc w:val="both"/>
              <w:rPr>
                <w:rFonts w:ascii="Arial" w:hAnsi="Arial" w:cs="Arial"/>
                <w:lang w:val="fr-CA"/>
              </w:rPr>
            </w:pPr>
            <w:r w:rsidRPr="009F615F">
              <w:rPr>
                <w:rFonts w:ascii="Arial" w:hAnsi="Arial" w:cs="Arial"/>
                <w:b/>
                <w:color w:val="00B050"/>
                <w:lang w:val="fr-CA"/>
              </w:rPr>
              <w:t>Conseil</w:t>
            </w:r>
            <w:r>
              <w:rPr>
                <w:rFonts w:ascii="Arial" w:hAnsi="Arial" w:cs="Arial"/>
                <w:lang w:val="fr-CA"/>
              </w:rPr>
              <w:t> :</w:t>
            </w:r>
            <w:r w:rsidRPr="00C90842">
              <w:rPr>
                <w:rFonts w:asciiTheme="majorHAnsi" w:hAnsiTheme="majorHAnsi" w:cs="Arial"/>
                <w:lang w:val="fr-CA"/>
              </w:rPr>
              <w:t xml:space="preserve"> Idéalement, cette section, ne doit pas faire plus de sept (7) pages</w:t>
            </w:r>
            <w:r>
              <w:rPr>
                <w:rFonts w:ascii="Arial" w:hAnsi="Arial" w:cs="Arial"/>
                <w:lang w:val="fr-CA"/>
              </w:rPr>
              <w:t xml:space="preserve"> </w:t>
            </w:r>
          </w:p>
        </w:tc>
      </w:tr>
      <w:tr w:rsidR="00633952" w:rsidRPr="008B0440" w:rsidTr="00633952">
        <w:tc>
          <w:tcPr>
            <w:tcW w:w="9576" w:type="dxa"/>
          </w:tcPr>
          <w:p w:rsidR="00830204" w:rsidRDefault="00830204">
            <w:pPr>
              <w:rPr>
                <w:lang w:val="fr-CA"/>
              </w:rPr>
            </w:pPr>
          </w:p>
          <w:p w:rsidR="0018180C" w:rsidRDefault="00861FAD" w:rsidP="00325B95">
            <w:pPr>
              <w:jc w:val="both"/>
              <w:rPr>
                <w:rFonts w:ascii="Arial" w:hAnsi="Arial" w:cs="Arial"/>
                <w:lang w:val="fr-CA"/>
              </w:rPr>
            </w:pPr>
            <w:r w:rsidRPr="00861FAD">
              <w:rPr>
                <w:rFonts w:ascii="Arial" w:hAnsi="Arial" w:cs="Arial"/>
                <w:lang w:val="fr-CA"/>
              </w:rPr>
              <w:t>Le Bénin est l’un des pays les plus pauvres au monde (</w:t>
            </w:r>
            <w:r w:rsidR="003C0399">
              <w:rPr>
                <w:rFonts w:ascii="Arial" w:hAnsi="Arial" w:cs="Arial"/>
                <w:lang w:val="fr-CA"/>
              </w:rPr>
              <w:t>63,5</w:t>
            </w:r>
            <w:r w:rsidRPr="00861FAD">
              <w:rPr>
                <w:rFonts w:ascii="Arial" w:hAnsi="Arial" w:cs="Arial"/>
                <w:lang w:val="fr-CA"/>
              </w:rPr>
              <w:t>% de la population vit en dessous du seuil de pauvreté, avec moins de 1,50</w:t>
            </w:r>
            <w:r w:rsidR="005D041E">
              <w:rPr>
                <w:rFonts w:ascii="Arial" w:hAnsi="Arial" w:cs="Arial"/>
                <w:lang w:val="fr-CA"/>
              </w:rPr>
              <w:t xml:space="preserve"> </w:t>
            </w:r>
            <w:r w:rsidRPr="00861FAD">
              <w:rPr>
                <w:rFonts w:ascii="Arial" w:hAnsi="Arial" w:cs="Arial"/>
                <w:lang w:val="fr-CA"/>
              </w:rPr>
              <w:t xml:space="preserve">€ par jour). </w:t>
            </w:r>
            <w:r w:rsidR="00625EF9">
              <w:rPr>
                <w:rFonts w:ascii="Arial" w:hAnsi="Arial" w:cs="Arial"/>
                <w:lang w:val="fr-CA"/>
              </w:rPr>
              <w:t>Dans le département du Mono</w:t>
            </w:r>
            <w:r w:rsidRPr="00861FAD">
              <w:rPr>
                <w:rFonts w:ascii="Arial" w:hAnsi="Arial" w:cs="Arial"/>
                <w:lang w:val="fr-CA"/>
              </w:rPr>
              <w:t xml:space="preserve"> au Bénin, la population rurale </w:t>
            </w:r>
            <w:r w:rsidR="0018180C">
              <w:rPr>
                <w:rFonts w:ascii="Arial" w:hAnsi="Arial" w:cs="Arial"/>
                <w:lang w:val="fr-CA"/>
              </w:rPr>
              <w:t xml:space="preserve">est </w:t>
            </w:r>
            <w:r w:rsidRPr="00861FAD">
              <w:rPr>
                <w:rFonts w:ascii="Arial" w:hAnsi="Arial" w:cs="Arial"/>
                <w:lang w:val="fr-CA"/>
              </w:rPr>
              <w:t>à 95%,</w:t>
            </w:r>
            <w:r w:rsidR="0018180C">
              <w:rPr>
                <w:rFonts w:ascii="Arial" w:hAnsi="Arial" w:cs="Arial"/>
                <w:lang w:val="fr-CA"/>
              </w:rPr>
              <w:t xml:space="preserve"> mais</w:t>
            </w:r>
            <w:r w:rsidRPr="00861FAD">
              <w:rPr>
                <w:rFonts w:ascii="Arial" w:hAnsi="Arial" w:cs="Arial"/>
                <w:lang w:val="fr-CA"/>
              </w:rPr>
              <w:t xml:space="preserve"> vit essentiellement des produits</w:t>
            </w:r>
            <w:r w:rsidR="00625EF9">
              <w:rPr>
                <w:rFonts w:ascii="Arial" w:hAnsi="Arial" w:cs="Arial"/>
                <w:lang w:val="fr-CA"/>
              </w:rPr>
              <w:t xml:space="preserve"> de l’agriculture</w:t>
            </w:r>
            <w:r w:rsidR="0018180C">
              <w:rPr>
                <w:rFonts w:ascii="Arial" w:hAnsi="Arial" w:cs="Arial"/>
                <w:lang w:val="fr-CA"/>
              </w:rPr>
              <w:t>, l’élevage et</w:t>
            </w:r>
            <w:r w:rsidR="007E5436">
              <w:rPr>
                <w:rFonts w:ascii="Arial" w:hAnsi="Arial" w:cs="Arial"/>
                <w:lang w:val="fr-CA"/>
              </w:rPr>
              <w:t xml:space="preserve"> de la pêche. Les jeunes</w:t>
            </w:r>
            <w:r w:rsidRPr="00861FAD">
              <w:rPr>
                <w:rFonts w:ascii="Arial" w:hAnsi="Arial" w:cs="Arial"/>
                <w:lang w:val="fr-CA"/>
              </w:rPr>
              <w:t xml:space="preserve">, </w:t>
            </w:r>
            <w:r w:rsidR="007E5436">
              <w:rPr>
                <w:rFonts w:ascii="Arial" w:hAnsi="Arial" w:cs="Arial"/>
                <w:lang w:val="fr-CA"/>
              </w:rPr>
              <w:t xml:space="preserve">véritables piliers de la </w:t>
            </w:r>
            <w:r w:rsidR="0085300A">
              <w:rPr>
                <w:rFonts w:ascii="Arial" w:hAnsi="Arial" w:cs="Arial"/>
                <w:lang w:val="fr-CA"/>
              </w:rPr>
              <w:t>relève</w:t>
            </w:r>
            <w:r w:rsidRPr="00861FAD">
              <w:rPr>
                <w:rFonts w:ascii="Arial" w:hAnsi="Arial" w:cs="Arial"/>
                <w:lang w:val="fr-CA"/>
              </w:rPr>
              <w:t xml:space="preserve">, sont particulièrement </w:t>
            </w:r>
            <w:r w:rsidR="0085300A">
              <w:rPr>
                <w:rFonts w:ascii="Arial" w:hAnsi="Arial" w:cs="Arial"/>
                <w:lang w:val="fr-CA"/>
              </w:rPr>
              <w:t>touchés</w:t>
            </w:r>
            <w:r w:rsidR="007E5436">
              <w:rPr>
                <w:rFonts w:ascii="Arial" w:hAnsi="Arial" w:cs="Arial"/>
                <w:lang w:val="fr-CA"/>
              </w:rPr>
              <w:t xml:space="preserve"> par la difficulté de l’insertion dans la </w:t>
            </w:r>
            <w:r w:rsidRPr="00861FAD">
              <w:rPr>
                <w:rFonts w:ascii="Arial" w:hAnsi="Arial" w:cs="Arial"/>
                <w:lang w:val="fr-CA"/>
              </w:rPr>
              <w:t>vie</w:t>
            </w:r>
            <w:r w:rsidR="007E5436">
              <w:rPr>
                <w:rFonts w:ascii="Arial" w:hAnsi="Arial" w:cs="Arial"/>
                <w:lang w:val="fr-CA"/>
              </w:rPr>
              <w:t xml:space="preserve"> active</w:t>
            </w:r>
            <w:r w:rsidR="005D041E">
              <w:rPr>
                <w:rFonts w:ascii="Arial" w:hAnsi="Arial" w:cs="Arial"/>
                <w:lang w:val="fr-CA"/>
              </w:rPr>
              <w:t xml:space="preserve"> </w:t>
            </w:r>
            <w:r w:rsidR="0018180C">
              <w:rPr>
                <w:rFonts w:ascii="Arial" w:hAnsi="Arial" w:cs="Arial"/>
                <w:lang w:val="fr-CA"/>
              </w:rPr>
              <w:t>et se livre à la drogue, l’escroquerie</w:t>
            </w:r>
            <w:r w:rsidRPr="00861FAD">
              <w:rPr>
                <w:rFonts w:ascii="Arial" w:hAnsi="Arial" w:cs="Arial"/>
                <w:lang w:val="fr-CA"/>
              </w:rPr>
              <w:t xml:space="preserve"> </w:t>
            </w:r>
            <w:r w:rsidR="0085300A">
              <w:rPr>
                <w:rFonts w:ascii="Arial" w:hAnsi="Arial" w:cs="Arial"/>
                <w:lang w:val="fr-CA"/>
              </w:rPr>
              <w:t xml:space="preserve">et se donnent aux </w:t>
            </w:r>
            <w:r w:rsidRPr="00861FAD">
              <w:rPr>
                <w:rFonts w:ascii="Arial" w:hAnsi="Arial" w:cs="Arial"/>
                <w:lang w:val="fr-CA"/>
              </w:rPr>
              <w:t xml:space="preserve">travaux </w:t>
            </w:r>
            <w:r w:rsidR="0085300A">
              <w:rPr>
                <w:rFonts w:ascii="Arial" w:hAnsi="Arial" w:cs="Arial"/>
                <w:lang w:val="fr-CA"/>
              </w:rPr>
              <w:t>conduisant à la délinquance, pour les jeunes garçons ils sont dans les ghettos et se donnent à la drogue et alcool</w:t>
            </w:r>
            <w:r w:rsidR="005D041E">
              <w:rPr>
                <w:rFonts w:ascii="Arial" w:hAnsi="Arial" w:cs="Arial"/>
                <w:lang w:val="fr-CA"/>
              </w:rPr>
              <w:t>,</w:t>
            </w:r>
            <w:r w:rsidR="0085300A">
              <w:rPr>
                <w:rFonts w:ascii="Arial" w:hAnsi="Arial" w:cs="Arial"/>
                <w:lang w:val="fr-CA"/>
              </w:rPr>
              <w:t xml:space="preserve"> les</w:t>
            </w:r>
            <w:r w:rsidR="005D041E">
              <w:rPr>
                <w:rFonts w:ascii="Arial" w:hAnsi="Arial" w:cs="Arial"/>
                <w:lang w:val="fr-CA"/>
              </w:rPr>
              <w:t xml:space="preserve"> jeunes</w:t>
            </w:r>
            <w:r w:rsidR="0085300A">
              <w:rPr>
                <w:rFonts w:ascii="Arial" w:hAnsi="Arial" w:cs="Arial"/>
                <w:lang w:val="fr-CA"/>
              </w:rPr>
              <w:t xml:space="preserve"> filles au sexe</w:t>
            </w:r>
            <w:r w:rsidR="005D041E">
              <w:rPr>
                <w:rFonts w:ascii="Arial" w:hAnsi="Arial" w:cs="Arial"/>
                <w:lang w:val="fr-CA"/>
              </w:rPr>
              <w:t xml:space="preserve">, dans les buvettes, </w:t>
            </w:r>
            <w:r w:rsidRPr="00861FAD">
              <w:rPr>
                <w:rFonts w:ascii="Arial" w:hAnsi="Arial" w:cs="Arial"/>
                <w:lang w:val="fr-CA"/>
              </w:rPr>
              <w:t>dans</w:t>
            </w:r>
            <w:r w:rsidR="005D041E">
              <w:rPr>
                <w:rFonts w:ascii="Arial" w:hAnsi="Arial" w:cs="Arial"/>
                <w:lang w:val="fr-CA"/>
              </w:rPr>
              <w:t xml:space="preserve"> les travaux d’extraction du gravier</w:t>
            </w:r>
            <w:r w:rsidR="00877C70">
              <w:rPr>
                <w:rFonts w:ascii="Arial" w:hAnsi="Arial" w:cs="Arial"/>
                <w:lang w:val="fr-CA"/>
              </w:rPr>
              <w:t xml:space="preserve"> ou dans</w:t>
            </w:r>
            <w:r w:rsidRPr="00861FAD">
              <w:rPr>
                <w:rFonts w:ascii="Arial" w:hAnsi="Arial" w:cs="Arial"/>
                <w:lang w:val="fr-CA"/>
              </w:rPr>
              <w:t xml:space="preserve"> les champs</w:t>
            </w:r>
            <w:r w:rsidR="0085300A">
              <w:rPr>
                <w:rFonts w:ascii="Arial" w:hAnsi="Arial" w:cs="Arial"/>
                <w:lang w:val="fr-CA"/>
              </w:rPr>
              <w:t xml:space="preserve"> pour </w:t>
            </w:r>
            <w:r w:rsidR="005D041E">
              <w:rPr>
                <w:rFonts w:ascii="Arial" w:hAnsi="Arial" w:cs="Arial"/>
                <w:lang w:val="fr-CA"/>
              </w:rPr>
              <w:t xml:space="preserve">faire </w:t>
            </w:r>
            <w:r w:rsidR="00877C70">
              <w:rPr>
                <w:rFonts w:ascii="Arial" w:hAnsi="Arial" w:cs="Arial"/>
                <w:lang w:val="fr-CA"/>
              </w:rPr>
              <w:t>métayage</w:t>
            </w:r>
            <w:r w:rsidR="00325B95">
              <w:rPr>
                <w:rFonts w:ascii="Arial" w:hAnsi="Arial" w:cs="Arial"/>
                <w:lang w:val="fr-CA"/>
              </w:rPr>
              <w:t>. Les jeunes</w:t>
            </w:r>
            <w:r w:rsidRPr="00861FAD">
              <w:rPr>
                <w:rFonts w:ascii="Arial" w:hAnsi="Arial" w:cs="Arial"/>
                <w:lang w:val="fr-CA"/>
              </w:rPr>
              <w:t xml:space="preserve"> n'ont</w:t>
            </w:r>
            <w:r w:rsidR="00325B95">
              <w:rPr>
                <w:rFonts w:ascii="Arial" w:hAnsi="Arial" w:cs="Arial"/>
                <w:lang w:val="fr-CA"/>
              </w:rPr>
              <w:t xml:space="preserve"> pas</w:t>
            </w:r>
            <w:r w:rsidR="0018180C">
              <w:rPr>
                <w:rFonts w:ascii="Arial" w:hAnsi="Arial" w:cs="Arial"/>
                <w:lang w:val="fr-CA"/>
              </w:rPr>
              <w:t xml:space="preserve"> une saine vie et refusent</w:t>
            </w:r>
            <w:r w:rsidR="00325B95">
              <w:rPr>
                <w:rFonts w:ascii="Arial" w:hAnsi="Arial" w:cs="Arial"/>
                <w:lang w:val="fr-CA"/>
              </w:rPr>
              <w:t xml:space="preserve"> </w:t>
            </w:r>
            <w:r w:rsidR="0018180C">
              <w:rPr>
                <w:rFonts w:ascii="Arial" w:hAnsi="Arial" w:cs="Arial"/>
                <w:lang w:val="fr-CA"/>
              </w:rPr>
              <w:t xml:space="preserve">l’évangile à cause des fléaux, </w:t>
            </w:r>
            <w:r w:rsidR="00325B95">
              <w:rPr>
                <w:rFonts w:ascii="Arial" w:hAnsi="Arial" w:cs="Arial"/>
                <w:lang w:val="fr-CA"/>
              </w:rPr>
              <w:t xml:space="preserve">peu </w:t>
            </w:r>
            <w:r w:rsidR="00877C70">
              <w:rPr>
                <w:rFonts w:ascii="Arial" w:hAnsi="Arial" w:cs="Arial"/>
                <w:lang w:val="fr-CA"/>
              </w:rPr>
              <w:t xml:space="preserve">ont </w:t>
            </w:r>
            <w:r w:rsidR="00325B95">
              <w:rPr>
                <w:rFonts w:ascii="Arial" w:hAnsi="Arial" w:cs="Arial"/>
                <w:lang w:val="fr-CA"/>
              </w:rPr>
              <w:t>accès aux emplois</w:t>
            </w:r>
            <w:r w:rsidRPr="00861FAD">
              <w:rPr>
                <w:rFonts w:ascii="Arial" w:hAnsi="Arial" w:cs="Arial"/>
                <w:lang w:val="fr-CA"/>
              </w:rPr>
              <w:t xml:space="preserve"> traditionnels </w:t>
            </w:r>
            <w:r w:rsidR="00325B95">
              <w:rPr>
                <w:rFonts w:ascii="Arial" w:hAnsi="Arial" w:cs="Arial"/>
                <w:lang w:val="fr-CA"/>
              </w:rPr>
              <w:t xml:space="preserve">de la fonction publique au Bénin qui de jour en jour se complique pendant ce temps les </w:t>
            </w:r>
            <w:r w:rsidR="0018180C">
              <w:rPr>
                <w:rFonts w:ascii="Arial" w:hAnsi="Arial" w:cs="Arial"/>
                <w:lang w:val="fr-CA"/>
              </w:rPr>
              <w:t>communes regorgent</w:t>
            </w:r>
            <w:r w:rsidR="00877C70">
              <w:rPr>
                <w:rFonts w:ascii="Arial" w:hAnsi="Arial" w:cs="Arial"/>
                <w:lang w:val="fr-CA"/>
              </w:rPr>
              <w:t xml:space="preserve"> </w:t>
            </w:r>
            <w:r w:rsidR="0018180C">
              <w:rPr>
                <w:rFonts w:ascii="Arial" w:hAnsi="Arial" w:cs="Arial"/>
                <w:lang w:val="fr-CA"/>
              </w:rPr>
              <w:t xml:space="preserve">de </w:t>
            </w:r>
            <w:r w:rsidR="00325B95">
              <w:rPr>
                <w:rFonts w:ascii="Arial" w:hAnsi="Arial" w:cs="Arial"/>
                <w:lang w:val="fr-CA"/>
              </w:rPr>
              <w:t>beaucoup de potentialités de création d’emplois</w:t>
            </w:r>
            <w:r w:rsidR="00877C70">
              <w:rPr>
                <w:rFonts w:ascii="Arial" w:hAnsi="Arial" w:cs="Arial"/>
                <w:lang w:val="fr-CA"/>
              </w:rPr>
              <w:t xml:space="preserve">. </w:t>
            </w:r>
          </w:p>
          <w:p w:rsidR="00CA2491" w:rsidRPr="00325B95" w:rsidRDefault="00877C70" w:rsidP="00325B95">
            <w:pPr>
              <w:jc w:val="both"/>
              <w:rPr>
                <w:rFonts w:ascii="Arial" w:hAnsi="Arial" w:cs="Arial"/>
                <w:lang w:val="fr-CA"/>
              </w:rPr>
            </w:pPr>
            <w:r>
              <w:rPr>
                <w:rFonts w:ascii="Arial" w:hAnsi="Arial" w:cs="Arial"/>
                <w:lang w:val="fr-CA"/>
              </w:rPr>
              <w:t>Dès le démarrage du projet,</w:t>
            </w:r>
            <w:r w:rsidR="00325B95">
              <w:rPr>
                <w:rFonts w:ascii="Arial" w:hAnsi="Arial" w:cs="Arial"/>
                <w:lang w:val="fr-CA"/>
              </w:rPr>
              <w:t xml:space="preserve"> les communes vont connaître un</w:t>
            </w:r>
            <w:r w:rsidR="00861FAD" w:rsidRPr="00861FAD">
              <w:rPr>
                <w:rFonts w:ascii="Arial" w:hAnsi="Arial" w:cs="Arial"/>
                <w:lang w:val="fr-FR"/>
              </w:rPr>
              <w:t xml:space="preserve"> développement économique</w:t>
            </w:r>
            <w:r w:rsidR="00325B95">
              <w:rPr>
                <w:rFonts w:ascii="Arial" w:hAnsi="Arial" w:cs="Arial"/>
                <w:lang w:val="fr-FR"/>
              </w:rPr>
              <w:t xml:space="preserve"> et touristique par</w:t>
            </w:r>
            <w:r w:rsidR="0018180C">
              <w:rPr>
                <w:rFonts w:ascii="Arial" w:hAnsi="Arial" w:cs="Arial"/>
                <w:lang w:val="fr-FR"/>
              </w:rPr>
              <w:t xml:space="preserve"> l’évangélisation. L</w:t>
            </w:r>
            <w:r w:rsidR="00325B95">
              <w:rPr>
                <w:rFonts w:ascii="Arial" w:hAnsi="Arial" w:cs="Arial"/>
                <w:lang w:val="fr-FR"/>
              </w:rPr>
              <w:t xml:space="preserve">e volet </w:t>
            </w:r>
            <w:r w:rsidR="00FF6766">
              <w:rPr>
                <w:rFonts w:ascii="Arial" w:hAnsi="Arial" w:cs="Arial"/>
                <w:lang w:val="fr-FR"/>
              </w:rPr>
              <w:t>échange</w:t>
            </w:r>
            <w:r w:rsidR="00325B95">
              <w:rPr>
                <w:rFonts w:ascii="Arial" w:hAnsi="Arial" w:cs="Arial"/>
                <w:lang w:val="fr-FR"/>
              </w:rPr>
              <w:t xml:space="preserve"> entre les </w:t>
            </w:r>
            <w:r>
              <w:rPr>
                <w:rFonts w:ascii="Arial" w:hAnsi="Arial" w:cs="Arial"/>
                <w:lang w:val="fr-FR"/>
              </w:rPr>
              <w:t xml:space="preserve">pays </w:t>
            </w:r>
            <w:r w:rsidR="00325B95">
              <w:rPr>
                <w:rFonts w:ascii="Arial" w:hAnsi="Arial" w:cs="Arial"/>
                <w:lang w:val="fr-FR"/>
              </w:rPr>
              <w:t xml:space="preserve">du nord et </w:t>
            </w:r>
            <w:r>
              <w:rPr>
                <w:rFonts w:ascii="Arial" w:hAnsi="Arial" w:cs="Arial"/>
                <w:lang w:val="fr-FR"/>
              </w:rPr>
              <w:t xml:space="preserve">les pays </w:t>
            </w:r>
            <w:r w:rsidR="00325B95">
              <w:rPr>
                <w:rFonts w:ascii="Arial" w:hAnsi="Arial" w:cs="Arial"/>
                <w:lang w:val="fr-FR"/>
              </w:rPr>
              <w:t>du</w:t>
            </w:r>
            <w:r>
              <w:rPr>
                <w:rFonts w:ascii="Arial" w:hAnsi="Arial" w:cs="Arial"/>
                <w:lang w:val="fr-FR"/>
              </w:rPr>
              <w:t xml:space="preserve"> sud et particulièrement entre les </w:t>
            </w:r>
            <w:r w:rsidR="00325B95">
              <w:rPr>
                <w:rFonts w:ascii="Arial" w:hAnsi="Arial" w:cs="Arial"/>
                <w:lang w:val="fr-FR"/>
              </w:rPr>
              <w:t xml:space="preserve">communes qui disposent des </w:t>
            </w:r>
            <w:r w:rsidR="00FF6766">
              <w:rPr>
                <w:rFonts w:ascii="Arial" w:hAnsi="Arial" w:cs="Arial"/>
                <w:lang w:val="fr-FR"/>
              </w:rPr>
              <w:t>circuits</w:t>
            </w:r>
            <w:r w:rsidR="00325B95">
              <w:rPr>
                <w:rFonts w:ascii="Arial" w:hAnsi="Arial" w:cs="Arial"/>
                <w:lang w:val="fr-FR"/>
              </w:rPr>
              <w:t xml:space="preserve"> touristiques jamais connus ni exploités</w:t>
            </w:r>
            <w:r w:rsidR="00906BC8">
              <w:rPr>
                <w:rFonts w:ascii="Arial" w:hAnsi="Arial" w:cs="Arial"/>
                <w:lang w:val="fr-FR"/>
              </w:rPr>
              <w:t xml:space="preserve"> vont connaitre l’évangile</w:t>
            </w:r>
            <w:r w:rsidR="00FF6766">
              <w:rPr>
                <w:rFonts w:ascii="Arial" w:hAnsi="Arial" w:cs="Arial"/>
                <w:lang w:val="fr-FR"/>
              </w:rPr>
              <w:t>.</w:t>
            </w:r>
            <w:r w:rsidR="00861FAD" w:rsidRPr="00861FAD">
              <w:rPr>
                <w:rFonts w:ascii="Arial" w:hAnsi="Arial" w:cs="Arial"/>
                <w:lang w:val="fr-FR"/>
              </w:rPr>
              <w:t xml:space="preserve"> </w:t>
            </w:r>
          </w:p>
          <w:p w:rsidR="00532AEF" w:rsidRDefault="00906BC8" w:rsidP="003C0399">
            <w:pPr>
              <w:spacing w:before="120"/>
              <w:jc w:val="both"/>
              <w:rPr>
                <w:rFonts w:ascii="Arial" w:hAnsi="Arial" w:cs="Arial"/>
                <w:lang w:val="fr-FR"/>
              </w:rPr>
            </w:pPr>
            <w:r>
              <w:rPr>
                <w:rFonts w:ascii="Arial" w:hAnsi="Arial" w:cs="Arial"/>
                <w:lang w:val="fr-FR"/>
              </w:rPr>
              <w:t>L'accès des jeunes</w:t>
            </w:r>
            <w:r w:rsidR="00877C70">
              <w:rPr>
                <w:rFonts w:ascii="Arial" w:hAnsi="Arial" w:cs="Arial"/>
                <w:lang w:val="fr-FR"/>
              </w:rPr>
              <w:t xml:space="preserve"> dans ce centre</w:t>
            </w:r>
            <w:r w:rsidR="00E01122">
              <w:rPr>
                <w:rFonts w:ascii="Arial" w:hAnsi="Arial" w:cs="Arial"/>
                <w:lang w:val="fr-FR"/>
              </w:rPr>
              <w:t xml:space="preserve"> à la phase pilote permettra à</w:t>
            </w:r>
            <w:r w:rsidR="00FF6766">
              <w:rPr>
                <w:rFonts w:ascii="Arial" w:hAnsi="Arial" w:cs="Arial"/>
                <w:lang w:val="fr-FR"/>
              </w:rPr>
              <w:t xml:space="preserve"> d’autres coins du Bénin et </w:t>
            </w:r>
            <w:r w:rsidR="00FF6766">
              <w:rPr>
                <w:rFonts w:ascii="Arial" w:hAnsi="Arial" w:cs="Arial"/>
                <w:lang w:val="fr-FR"/>
              </w:rPr>
              <w:lastRenderedPageBreak/>
              <w:t>d’autres pays d</w:t>
            </w:r>
            <w:r w:rsidR="00E01122">
              <w:rPr>
                <w:rFonts w:ascii="Arial" w:hAnsi="Arial" w:cs="Arial"/>
                <w:lang w:val="fr-FR"/>
              </w:rPr>
              <w:t>’envoyer d</w:t>
            </w:r>
            <w:r>
              <w:rPr>
                <w:rFonts w:ascii="Arial" w:hAnsi="Arial" w:cs="Arial"/>
                <w:lang w:val="fr-FR"/>
              </w:rPr>
              <w:t>es étudiants</w:t>
            </w:r>
            <w:r w:rsidR="002F6665">
              <w:rPr>
                <w:rFonts w:ascii="Arial" w:hAnsi="Arial" w:cs="Arial"/>
                <w:lang w:val="fr-FR"/>
              </w:rPr>
              <w:t xml:space="preserve"> pour les différentes formations ceci va </w:t>
            </w:r>
            <w:r w:rsidR="00FF6766">
              <w:rPr>
                <w:rFonts w:ascii="Arial" w:hAnsi="Arial" w:cs="Arial"/>
                <w:lang w:val="fr-FR"/>
              </w:rPr>
              <w:t>valoriser les sour</w:t>
            </w:r>
            <w:r>
              <w:rPr>
                <w:rFonts w:ascii="Arial" w:hAnsi="Arial" w:cs="Arial"/>
                <w:lang w:val="fr-FR"/>
              </w:rPr>
              <w:t xml:space="preserve">ces de la création d’emplois </w:t>
            </w:r>
            <w:r w:rsidR="00FF6766">
              <w:rPr>
                <w:rFonts w:ascii="Arial" w:hAnsi="Arial" w:cs="Arial"/>
                <w:lang w:val="fr-FR"/>
              </w:rPr>
              <w:t>de revenus économiques pour</w:t>
            </w:r>
            <w:r w:rsidR="00861FAD" w:rsidRPr="00861FAD">
              <w:rPr>
                <w:rFonts w:ascii="Arial" w:hAnsi="Arial" w:cs="Arial"/>
                <w:lang w:val="fr-FR"/>
              </w:rPr>
              <w:t xml:space="preserve"> le développement</w:t>
            </w:r>
            <w:r>
              <w:rPr>
                <w:rFonts w:ascii="Arial" w:hAnsi="Arial" w:cs="Arial"/>
                <w:lang w:val="fr-FR"/>
              </w:rPr>
              <w:t xml:space="preserve"> de l’évangile</w:t>
            </w:r>
            <w:r w:rsidR="00861FAD" w:rsidRPr="00861FAD">
              <w:rPr>
                <w:rFonts w:ascii="Arial" w:hAnsi="Arial" w:cs="Arial"/>
                <w:lang w:val="fr-FR"/>
              </w:rPr>
              <w:t xml:space="preserve">. </w:t>
            </w:r>
          </w:p>
          <w:p w:rsidR="00DF51FE" w:rsidRDefault="00FF6766" w:rsidP="003C0399">
            <w:pPr>
              <w:spacing w:before="120"/>
              <w:jc w:val="both"/>
              <w:rPr>
                <w:rFonts w:ascii="Arial" w:hAnsi="Arial" w:cs="Arial"/>
                <w:lang w:val="fr-FR"/>
              </w:rPr>
            </w:pPr>
            <w:r w:rsidRPr="00FF6766">
              <w:rPr>
                <w:rFonts w:ascii="Arial" w:hAnsi="Arial" w:cs="Arial"/>
                <w:lang w:val="fr-FR"/>
              </w:rPr>
              <w:t xml:space="preserve">C’est </w:t>
            </w:r>
            <w:r w:rsidR="00532AEF">
              <w:rPr>
                <w:rFonts w:ascii="Arial" w:hAnsi="Arial" w:cs="Arial"/>
                <w:lang w:val="fr-FR"/>
              </w:rPr>
              <w:t>la vision qui motive</w:t>
            </w:r>
            <w:r>
              <w:rPr>
                <w:rFonts w:ascii="Arial" w:hAnsi="Arial" w:cs="Arial"/>
                <w:lang w:val="fr-CA"/>
              </w:rPr>
              <w:t xml:space="preserve"> et </w:t>
            </w:r>
            <w:r>
              <w:rPr>
                <w:rFonts w:ascii="Arial" w:hAnsi="Arial" w:cs="Arial"/>
                <w:lang w:val="fr-FR"/>
              </w:rPr>
              <w:t xml:space="preserve">qui </w:t>
            </w:r>
            <w:r w:rsidR="00861FAD" w:rsidRPr="00861FAD">
              <w:rPr>
                <w:rFonts w:ascii="Arial" w:hAnsi="Arial" w:cs="Arial"/>
                <w:lang w:val="fr-FR"/>
              </w:rPr>
              <w:t>défi</w:t>
            </w:r>
            <w:r w:rsidR="00532AEF">
              <w:rPr>
                <w:rFonts w:ascii="Arial" w:hAnsi="Arial" w:cs="Arial"/>
                <w:lang w:val="fr-FR"/>
              </w:rPr>
              <w:t>nit</w:t>
            </w:r>
            <w:r w:rsidR="00861FAD" w:rsidRPr="00861FAD">
              <w:rPr>
                <w:rFonts w:ascii="Arial" w:hAnsi="Arial" w:cs="Arial"/>
                <w:lang w:val="fr-FR"/>
              </w:rPr>
              <w:t xml:space="preserve"> </w:t>
            </w:r>
            <w:r>
              <w:rPr>
                <w:rFonts w:ascii="Arial" w:hAnsi="Arial" w:cs="Arial"/>
                <w:lang w:val="fr-FR"/>
              </w:rPr>
              <w:t>l’initiative de ce projet en faveur de la jeunesse</w:t>
            </w:r>
            <w:r w:rsidR="00906BC8">
              <w:rPr>
                <w:rFonts w:ascii="Arial" w:hAnsi="Arial" w:cs="Arial"/>
                <w:lang w:val="fr-FR"/>
              </w:rPr>
              <w:t xml:space="preserve"> qui </w:t>
            </w:r>
            <w:proofErr w:type="gramStart"/>
            <w:r w:rsidR="00906BC8">
              <w:rPr>
                <w:rFonts w:ascii="Arial" w:hAnsi="Arial" w:cs="Arial"/>
                <w:lang w:val="fr-FR"/>
              </w:rPr>
              <w:t>seront</w:t>
            </w:r>
            <w:proofErr w:type="gramEnd"/>
            <w:r w:rsidR="00906BC8">
              <w:rPr>
                <w:rFonts w:ascii="Arial" w:hAnsi="Arial" w:cs="Arial"/>
                <w:lang w:val="fr-FR"/>
              </w:rPr>
              <w:t xml:space="preserve"> des missionnaires</w:t>
            </w:r>
            <w:r>
              <w:rPr>
                <w:rFonts w:ascii="Arial" w:hAnsi="Arial" w:cs="Arial"/>
                <w:lang w:val="fr-FR"/>
              </w:rPr>
              <w:t xml:space="preserve">. </w:t>
            </w:r>
          </w:p>
          <w:p w:rsidR="00DF51FE" w:rsidRPr="00DF51FE" w:rsidRDefault="001950E9" w:rsidP="00DF51FE">
            <w:pPr>
              <w:spacing w:before="120"/>
              <w:jc w:val="both"/>
              <w:rPr>
                <w:rFonts w:ascii="Arial" w:hAnsi="Arial" w:cs="Arial"/>
                <w:lang w:val="fr-FR"/>
              </w:rPr>
            </w:pPr>
            <w:r>
              <w:rPr>
                <w:rFonts w:ascii="Arial" w:hAnsi="Arial" w:cs="Arial"/>
                <w:lang w:val="fr-FR"/>
              </w:rPr>
              <w:t>Lutter contre le manque d’emploi</w:t>
            </w:r>
            <w:r w:rsidR="00DF51FE" w:rsidRPr="00DF51FE">
              <w:rPr>
                <w:rFonts w:ascii="Arial" w:hAnsi="Arial" w:cs="Arial"/>
                <w:lang w:val="fr-FR"/>
              </w:rPr>
              <w:t xml:space="preserve"> en milieu rural </w:t>
            </w:r>
            <w:r w:rsidR="002F6665">
              <w:rPr>
                <w:rFonts w:ascii="Arial" w:hAnsi="Arial" w:cs="Arial"/>
                <w:lang w:val="fr-FR"/>
              </w:rPr>
              <w:t>surtout la jeunesse orpheline faute de soutien.</w:t>
            </w:r>
          </w:p>
          <w:p w:rsidR="001950E9" w:rsidRDefault="00701C6B" w:rsidP="00DF51FE">
            <w:pPr>
              <w:spacing w:before="120"/>
              <w:jc w:val="both"/>
              <w:rPr>
                <w:rFonts w:ascii="Arial" w:hAnsi="Arial" w:cs="Arial"/>
                <w:lang w:val="fr-FR"/>
              </w:rPr>
            </w:pPr>
            <w:r>
              <w:rPr>
                <w:rFonts w:ascii="Arial" w:hAnsi="Arial" w:cs="Arial"/>
                <w:lang w:val="fr-FR"/>
              </w:rPr>
              <w:t>Le soutien au</w:t>
            </w:r>
            <w:r w:rsidR="00DF51FE" w:rsidRPr="00DF51FE">
              <w:rPr>
                <w:rFonts w:ascii="Arial" w:hAnsi="Arial" w:cs="Arial"/>
                <w:lang w:val="fr-FR"/>
              </w:rPr>
              <w:t xml:space="preserve"> secteur </w:t>
            </w:r>
            <w:r w:rsidR="001950E9">
              <w:rPr>
                <w:rFonts w:ascii="Arial" w:hAnsi="Arial" w:cs="Arial"/>
                <w:lang w:val="fr-FR"/>
              </w:rPr>
              <w:t xml:space="preserve">de l’emploi et de l'économie </w:t>
            </w:r>
            <w:proofErr w:type="gramStart"/>
            <w:r w:rsidR="001950E9">
              <w:rPr>
                <w:rFonts w:ascii="Arial" w:hAnsi="Arial" w:cs="Arial"/>
                <w:lang w:val="fr-FR"/>
              </w:rPr>
              <w:t>sont</w:t>
            </w:r>
            <w:proofErr w:type="gramEnd"/>
            <w:r w:rsidR="001950E9">
              <w:rPr>
                <w:rFonts w:ascii="Arial" w:hAnsi="Arial" w:cs="Arial"/>
                <w:lang w:val="fr-FR"/>
              </w:rPr>
              <w:t xml:space="preserve"> des</w:t>
            </w:r>
            <w:r w:rsidR="00DF51FE" w:rsidRPr="00DF51FE">
              <w:rPr>
                <w:rFonts w:ascii="Arial" w:hAnsi="Arial" w:cs="Arial"/>
                <w:lang w:val="fr-FR"/>
              </w:rPr>
              <w:t xml:space="preserve"> axe</w:t>
            </w:r>
            <w:r w:rsidR="001950E9">
              <w:rPr>
                <w:rFonts w:ascii="Arial" w:hAnsi="Arial" w:cs="Arial"/>
                <w:lang w:val="fr-FR"/>
              </w:rPr>
              <w:t>s</w:t>
            </w:r>
            <w:r w:rsidR="00DF51FE" w:rsidRPr="00DF51FE">
              <w:rPr>
                <w:rFonts w:ascii="Arial" w:hAnsi="Arial" w:cs="Arial"/>
                <w:lang w:val="fr-FR"/>
              </w:rPr>
              <w:t xml:space="preserve"> de développement pour les populations rurales</w:t>
            </w:r>
            <w:r w:rsidR="001950E9">
              <w:rPr>
                <w:rFonts w:ascii="Arial" w:hAnsi="Arial" w:cs="Arial"/>
                <w:lang w:val="fr-FR"/>
              </w:rPr>
              <w:t>.</w:t>
            </w:r>
            <w:r w:rsidR="00DF51FE" w:rsidRPr="00DF51FE">
              <w:rPr>
                <w:rFonts w:ascii="Arial" w:hAnsi="Arial" w:cs="Arial"/>
                <w:lang w:val="fr-FR"/>
              </w:rPr>
              <w:t xml:space="preserve"> </w:t>
            </w:r>
          </w:p>
          <w:p w:rsidR="00DF51FE" w:rsidRDefault="00C001E7" w:rsidP="00DF51FE">
            <w:pPr>
              <w:spacing w:before="120"/>
              <w:jc w:val="both"/>
              <w:rPr>
                <w:rFonts w:ascii="Arial" w:hAnsi="Arial" w:cs="Arial"/>
                <w:lang w:val="fr-FR"/>
              </w:rPr>
            </w:pPr>
            <w:r w:rsidRPr="006C0628">
              <w:rPr>
                <w:rFonts w:ascii="Arial" w:hAnsi="Arial" w:cs="Arial"/>
                <w:b/>
                <w:lang w:val="fr-FR"/>
              </w:rPr>
              <w:t>Félix HOUPHOET – BOIGNY</w:t>
            </w:r>
            <w:r>
              <w:rPr>
                <w:rFonts w:ascii="Arial" w:hAnsi="Arial" w:cs="Arial"/>
                <w:lang w:val="fr-FR"/>
              </w:rPr>
              <w:t xml:space="preserve"> disait : «</w:t>
            </w:r>
            <w:r w:rsidR="0063427D">
              <w:rPr>
                <w:rFonts w:ascii="Arial" w:hAnsi="Arial" w:cs="Arial"/>
                <w:lang w:val="fr-FR"/>
              </w:rPr>
              <w:t xml:space="preserve"> </w:t>
            </w:r>
            <w:r w:rsidRPr="00653787">
              <w:rPr>
                <w:rFonts w:ascii="Arial" w:hAnsi="Arial" w:cs="Arial"/>
                <w:b/>
                <w:lang w:val="fr-FR"/>
              </w:rPr>
              <w:t xml:space="preserve">Un </w:t>
            </w:r>
            <w:r w:rsidR="00DF51FE" w:rsidRPr="00653787">
              <w:rPr>
                <w:rFonts w:ascii="Arial" w:hAnsi="Arial" w:cs="Arial"/>
                <w:b/>
                <w:lang w:val="fr-FR"/>
              </w:rPr>
              <w:t xml:space="preserve">homme </w:t>
            </w:r>
            <w:r w:rsidRPr="00653787">
              <w:rPr>
                <w:rFonts w:ascii="Arial" w:hAnsi="Arial" w:cs="Arial"/>
                <w:b/>
                <w:lang w:val="fr-FR"/>
              </w:rPr>
              <w:t>qui a faim n’est pas un homme libre</w:t>
            </w:r>
            <w:r w:rsidR="0063427D">
              <w:rPr>
                <w:rFonts w:ascii="Arial" w:hAnsi="Arial" w:cs="Arial"/>
                <w:lang w:val="fr-FR"/>
              </w:rPr>
              <w:t xml:space="preserve"> </w:t>
            </w:r>
            <w:r w:rsidR="00DF51FE" w:rsidRPr="00DF51FE">
              <w:rPr>
                <w:rFonts w:ascii="Arial" w:hAnsi="Arial" w:cs="Arial"/>
                <w:lang w:val="fr-FR"/>
              </w:rPr>
              <w:t>»</w:t>
            </w:r>
          </w:p>
          <w:p w:rsidR="00C001E7" w:rsidRPr="00DF51FE" w:rsidRDefault="00C001E7" w:rsidP="00DF51FE">
            <w:pPr>
              <w:spacing w:before="120"/>
              <w:jc w:val="both"/>
              <w:rPr>
                <w:rFonts w:ascii="Arial" w:hAnsi="Arial" w:cs="Arial"/>
                <w:lang w:val="fr-FR"/>
              </w:rPr>
            </w:pPr>
            <w:r>
              <w:rPr>
                <w:rFonts w:ascii="Arial" w:hAnsi="Arial" w:cs="Arial"/>
                <w:lang w:val="fr-FR"/>
              </w:rPr>
              <w:t xml:space="preserve">Mais pour lutter réellement contre la faim il faut </w:t>
            </w:r>
            <w:r w:rsidR="00653787">
              <w:rPr>
                <w:rFonts w:ascii="Arial" w:hAnsi="Arial" w:cs="Arial"/>
                <w:lang w:val="fr-FR"/>
              </w:rPr>
              <w:t>être</w:t>
            </w:r>
            <w:r w:rsidR="00906BC8">
              <w:rPr>
                <w:rFonts w:ascii="Arial" w:hAnsi="Arial" w:cs="Arial"/>
                <w:lang w:val="fr-FR"/>
              </w:rPr>
              <w:t xml:space="preserve"> </w:t>
            </w:r>
            <w:proofErr w:type="gramStart"/>
            <w:r>
              <w:rPr>
                <w:rFonts w:ascii="Arial" w:hAnsi="Arial" w:cs="Arial"/>
                <w:lang w:val="fr-FR"/>
              </w:rPr>
              <w:t>former</w:t>
            </w:r>
            <w:proofErr w:type="gramEnd"/>
            <w:r w:rsidR="00906BC8">
              <w:rPr>
                <w:rFonts w:ascii="Arial" w:hAnsi="Arial" w:cs="Arial"/>
                <w:lang w:val="fr-FR"/>
              </w:rPr>
              <w:t xml:space="preserve"> et avoir la maitrise de la Parole de Dieu ainsi</w:t>
            </w:r>
            <w:r>
              <w:rPr>
                <w:rFonts w:ascii="Arial" w:hAnsi="Arial" w:cs="Arial"/>
                <w:lang w:val="fr-FR"/>
              </w:rPr>
              <w:t xml:space="preserve"> les </w:t>
            </w:r>
            <w:r w:rsidR="005D5C16">
              <w:rPr>
                <w:rFonts w:ascii="Arial" w:hAnsi="Arial" w:cs="Arial"/>
                <w:lang w:val="fr-FR"/>
              </w:rPr>
              <w:t xml:space="preserve">jeunes </w:t>
            </w:r>
            <w:r w:rsidR="00906BC8">
              <w:rPr>
                <w:rFonts w:ascii="Arial" w:hAnsi="Arial" w:cs="Arial"/>
                <w:lang w:val="fr-FR"/>
              </w:rPr>
              <w:t xml:space="preserve">vont se développer </w:t>
            </w:r>
            <w:r w:rsidR="005D5C16">
              <w:rPr>
                <w:rFonts w:ascii="Arial" w:hAnsi="Arial" w:cs="Arial"/>
                <w:lang w:val="fr-FR"/>
              </w:rPr>
              <w:t>dans les domaines de création de richesses</w:t>
            </w:r>
            <w:r w:rsidR="00653787">
              <w:rPr>
                <w:rFonts w:ascii="Arial" w:hAnsi="Arial" w:cs="Arial"/>
                <w:lang w:val="fr-FR"/>
              </w:rPr>
              <w:t xml:space="preserve"> deviendront des hommes libres</w:t>
            </w:r>
            <w:r w:rsidR="005D5C16">
              <w:rPr>
                <w:rFonts w:ascii="Arial" w:hAnsi="Arial" w:cs="Arial"/>
                <w:lang w:val="fr-FR"/>
              </w:rPr>
              <w:t>.</w:t>
            </w:r>
          </w:p>
          <w:p w:rsidR="00DF51FE" w:rsidRPr="00DF51FE" w:rsidRDefault="005D5C16" w:rsidP="00DF51FE">
            <w:pPr>
              <w:spacing w:before="120"/>
              <w:jc w:val="both"/>
              <w:rPr>
                <w:rFonts w:ascii="Arial" w:hAnsi="Arial" w:cs="Arial"/>
                <w:lang w:val="fr-FR"/>
              </w:rPr>
            </w:pPr>
            <w:r>
              <w:rPr>
                <w:rFonts w:ascii="Arial" w:hAnsi="Arial" w:cs="Arial"/>
                <w:lang w:val="fr-FR"/>
              </w:rPr>
              <w:t>Les jeunes, souvent dites pilier du changement et de la relève sont voués à</w:t>
            </w:r>
            <w:r w:rsidR="00A05718">
              <w:rPr>
                <w:rFonts w:ascii="Arial" w:hAnsi="Arial" w:cs="Arial"/>
                <w:lang w:val="fr-FR"/>
              </w:rPr>
              <w:t xml:space="preserve"> des</w:t>
            </w:r>
            <w:r>
              <w:rPr>
                <w:rFonts w:ascii="Arial" w:hAnsi="Arial" w:cs="Arial"/>
                <w:lang w:val="fr-FR"/>
              </w:rPr>
              <w:t xml:space="preserve"> conditions de vie </w:t>
            </w:r>
            <w:r w:rsidR="00DF51FE" w:rsidRPr="00DF51FE">
              <w:rPr>
                <w:rFonts w:ascii="Arial" w:hAnsi="Arial" w:cs="Arial"/>
                <w:lang w:val="fr-FR"/>
              </w:rPr>
              <w:t>particulièrement difficiles</w:t>
            </w:r>
            <w:r>
              <w:rPr>
                <w:rFonts w:ascii="Arial" w:hAnsi="Arial" w:cs="Arial"/>
                <w:lang w:val="fr-FR"/>
              </w:rPr>
              <w:t xml:space="preserve"> </w:t>
            </w:r>
            <w:r w:rsidR="00653787">
              <w:rPr>
                <w:rFonts w:ascii="Arial" w:hAnsi="Arial" w:cs="Arial"/>
                <w:lang w:val="fr-FR"/>
              </w:rPr>
              <w:t xml:space="preserve">parce qu’ils sont </w:t>
            </w:r>
            <w:r w:rsidR="00701C6B">
              <w:rPr>
                <w:rFonts w:ascii="Arial" w:hAnsi="Arial" w:cs="Arial"/>
                <w:lang w:val="fr-FR"/>
              </w:rPr>
              <w:t>surtout</w:t>
            </w:r>
            <w:r w:rsidR="00653787">
              <w:rPr>
                <w:rFonts w:ascii="Arial" w:hAnsi="Arial" w:cs="Arial"/>
                <w:lang w:val="fr-FR"/>
              </w:rPr>
              <w:t xml:space="preserve"> restés sans l’évangile et</w:t>
            </w:r>
            <w:r>
              <w:rPr>
                <w:rFonts w:ascii="Arial" w:hAnsi="Arial" w:cs="Arial"/>
                <w:lang w:val="fr-FR"/>
              </w:rPr>
              <w:t xml:space="preserve"> une étude non adaptée</w:t>
            </w:r>
            <w:r w:rsidR="00A05718">
              <w:rPr>
                <w:rFonts w:ascii="Arial" w:hAnsi="Arial" w:cs="Arial"/>
                <w:lang w:val="fr-FR"/>
              </w:rPr>
              <w:t xml:space="preserve"> c’est pour </w:t>
            </w:r>
            <w:r w:rsidR="00701C6B">
              <w:rPr>
                <w:rFonts w:ascii="Arial" w:hAnsi="Arial" w:cs="Arial"/>
                <w:lang w:val="fr-FR"/>
              </w:rPr>
              <w:t xml:space="preserve">cela que le projet </w:t>
            </w:r>
            <w:r w:rsidR="00A05718">
              <w:rPr>
                <w:rFonts w:ascii="Arial" w:hAnsi="Arial" w:cs="Arial"/>
                <w:lang w:val="fr-FR"/>
              </w:rPr>
              <w:t>va prendre en compte</w:t>
            </w:r>
            <w:r w:rsidR="00653787">
              <w:rPr>
                <w:rFonts w:ascii="Arial" w:hAnsi="Arial" w:cs="Arial"/>
                <w:lang w:val="fr-FR"/>
              </w:rPr>
              <w:t xml:space="preserve"> la jeunesse</w:t>
            </w:r>
            <w:r w:rsidR="00DF51FE" w:rsidRPr="00DF51FE">
              <w:rPr>
                <w:rFonts w:ascii="Arial" w:hAnsi="Arial" w:cs="Arial"/>
                <w:lang w:val="fr-FR"/>
              </w:rPr>
              <w:t>.</w:t>
            </w:r>
          </w:p>
          <w:p w:rsidR="00A05718" w:rsidRPr="00DF51FE" w:rsidRDefault="00701C6B" w:rsidP="00DF51FE">
            <w:pPr>
              <w:spacing w:before="120"/>
              <w:jc w:val="both"/>
              <w:rPr>
                <w:rFonts w:ascii="Arial" w:hAnsi="Arial" w:cs="Arial"/>
                <w:lang w:val="fr-FR"/>
              </w:rPr>
            </w:pPr>
            <w:r>
              <w:rPr>
                <w:rFonts w:ascii="Arial" w:hAnsi="Arial" w:cs="Arial"/>
                <w:lang w:val="fr-FR"/>
              </w:rPr>
              <w:t>L</w:t>
            </w:r>
            <w:r w:rsidR="00A05718">
              <w:rPr>
                <w:rFonts w:ascii="Arial" w:hAnsi="Arial" w:cs="Arial"/>
                <w:lang w:val="fr-FR"/>
              </w:rPr>
              <w:t>a valorisation de la jeunesse dans son milieu</w:t>
            </w:r>
            <w:r>
              <w:rPr>
                <w:rFonts w:ascii="Arial" w:hAnsi="Arial" w:cs="Arial"/>
                <w:lang w:val="fr-FR"/>
              </w:rPr>
              <w:t xml:space="preserve">. </w:t>
            </w:r>
          </w:p>
          <w:p w:rsidR="00EB674B" w:rsidRDefault="00EB674B" w:rsidP="00DF51FE">
            <w:pPr>
              <w:spacing w:before="120"/>
              <w:jc w:val="both"/>
              <w:rPr>
                <w:rFonts w:ascii="Arial" w:hAnsi="Arial" w:cs="Arial"/>
                <w:lang w:val="fr-FR"/>
              </w:rPr>
            </w:pPr>
            <w:r>
              <w:rPr>
                <w:rFonts w:ascii="Arial" w:hAnsi="Arial" w:cs="Arial"/>
                <w:lang w:val="fr-FR"/>
              </w:rPr>
              <w:t>Les nouvelles technologies en informatique, en agriculture, en artisa</w:t>
            </w:r>
            <w:r w:rsidR="00DF51FE" w:rsidRPr="00DF51FE">
              <w:rPr>
                <w:rFonts w:ascii="Arial" w:hAnsi="Arial" w:cs="Arial"/>
                <w:lang w:val="fr-FR"/>
              </w:rPr>
              <w:t>n</w:t>
            </w:r>
            <w:r>
              <w:rPr>
                <w:rFonts w:ascii="Arial" w:hAnsi="Arial" w:cs="Arial"/>
                <w:lang w:val="fr-FR"/>
              </w:rPr>
              <w:t xml:space="preserve">at et idée de création </w:t>
            </w:r>
            <w:r w:rsidR="00DF51FE" w:rsidRPr="00DF51FE">
              <w:rPr>
                <w:rFonts w:ascii="Arial" w:hAnsi="Arial" w:cs="Arial"/>
                <w:lang w:val="fr-FR"/>
              </w:rPr>
              <w:t xml:space="preserve">des </w:t>
            </w:r>
            <w:r>
              <w:rPr>
                <w:rFonts w:ascii="Arial" w:hAnsi="Arial" w:cs="Arial"/>
                <w:lang w:val="fr-FR"/>
              </w:rPr>
              <w:t>entreprises seront les curricula de bases d’exploitation du</w:t>
            </w:r>
            <w:r w:rsidR="00701C6B">
              <w:rPr>
                <w:rFonts w:ascii="Arial" w:hAnsi="Arial" w:cs="Arial"/>
                <w:lang w:val="fr-FR"/>
              </w:rPr>
              <w:t>dit</w:t>
            </w:r>
            <w:r>
              <w:rPr>
                <w:rFonts w:ascii="Arial" w:hAnsi="Arial" w:cs="Arial"/>
                <w:lang w:val="fr-FR"/>
              </w:rPr>
              <w:t xml:space="preserve"> </w:t>
            </w:r>
            <w:r w:rsidR="00DF51FE" w:rsidRPr="00DF51FE">
              <w:rPr>
                <w:rFonts w:ascii="Arial" w:hAnsi="Arial" w:cs="Arial"/>
                <w:lang w:val="fr-FR"/>
              </w:rPr>
              <w:t>p</w:t>
            </w:r>
            <w:r>
              <w:rPr>
                <w:rFonts w:ascii="Arial" w:hAnsi="Arial" w:cs="Arial"/>
                <w:lang w:val="fr-FR"/>
              </w:rPr>
              <w:t>rojet.</w:t>
            </w:r>
          </w:p>
          <w:p w:rsidR="00DF51FE" w:rsidRPr="00DF51FE" w:rsidRDefault="00DF51FE" w:rsidP="00DF51FE">
            <w:pPr>
              <w:spacing w:before="120"/>
              <w:jc w:val="both"/>
              <w:rPr>
                <w:rFonts w:ascii="Arial" w:hAnsi="Arial" w:cs="Arial"/>
                <w:lang w:val="fr-FR"/>
              </w:rPr>
            </w:pPr>
            <w:r w:rsidRPr="00DF51FE">
              <w:rPr>
                <w:rFonts w:ascii="Arial" w:hAnsi="Arial" w:cs="Arial"/>
                <w:lang w:val="fr-FR"/>
              </w:rPr>
              <w:t xml:space="preserve"> Des revenus complémentaires</w:t>
            </w:r>
            <w:r w:rsidR="00EB674B">
              <w:rPr>
                <w:rFonts w:ascii="Arial" w:hAnsi="Arial" w:cs="Arial"/>
                <w:lang w:val="fr-FR"/>
              </w:rPr>
              <w:t xml:space="preserve"> de ce projet</w:t>
            </w:r>
            <w:r w:rsidRPr="00DF51FE">
              <w:rPr>
                <w:rFonts w:ascii="Arial" w:hAnsi="Arial" w:cs="Arial"/>
                <w:lang w:val="fr-FR"/>
              </w:rPr>
              <w:t xml:space="preserve"> permettront aux </w:t>
            </w:r>
            <w:r w:rsidR="00EB674B">
              <w:rPr>
                <w:rFonts w:ascii="Arial" w:hAnsi="Arial" w:cs="Arial"/>
                <w:lang w:val="fr-FR"/>
              </w:rPr>
              <w:t>installations des jeunes</w:t>
            </w:r>
            <w:r w:rsidR="00653787">
              <w:rPr>
                <w:rFonts w:ascii="Arial" w:hAnsi="Arial" w:cs="Arial"/>
                <w:lang w:val="fr-FR"/>
              </w:rPr>
              <w:t xml:space="preserve"> missionnaires</w:t>
            </w:r>
            <w:r w:rsidR="00EB674B">
              <w:rPr>
                <w:rFonts w:ascii="Arial" w:hAnsi="Arial" w:cs="Arial"/>
                <w:lang w:val="fr-FR"/>
              </w:rPr>
              <w:t xml:space="preserve"> bénéficiaires directs ou indirects dans leurs activités en création </w:t>
            </w:r>
            <w:r w:rsidR="00701C6B">
              <w:rPr>
                <w:rFonts w:ascii="Arial" w:hAnsi="Arial" w:cs="Arial"/>
                <w:lang w:val="fr-FR"/>
              </w:rPr>
              <w:t>d’entreprises.</w:t>
            </w:r>
          </w:p>
          <w:p w:rsidR="00DF51FE" w:rsidRPr="00DF51FE" w:rsidRDefault="00701C6B" w:rsidP="00DF51FE">
            <w:pPr>
              <w:spacing w:before="120"/>
              <w:jc w:val="both"/>
              <w:rPr>
                <w:rFonts w:ascii="Arial" w:hAnsi="Arial" w:cs="Arial"/>
                <w:lang w:val="fr-FR"/>
              </w:rPr>
            </w:pPr>
            <w:r>
              <w:rPr>
                <w:rFonts w:ascii="Arial" w:hAnsi="Arial" w:cs="Arial"/>
                <w:lang w:val="fr-FR"/>
              </w:rPr>
              <w:t xml:space="preserve"> </w:t>
            </w:r>
            <w:r w:rsidR="00C467E7">
              <w:rPr>
                <w:rFonts w:ascii="Arial" w:hAnsi="Arial" w:cs="Arial"/>
                <w:lang w:val="fr-FR"/>
              </w:rPr>
              <w:t>Développer l’</w:t>
            </w:r>
            <w:r w:rsidR="00DF51FE" w:rsidRPr="00DF51FE">
              <w:rPr>
                <w:rFonts w:ascii="Arial" w:hAnsi="Arial" w:cs="Arial"/>
                <w:lang w:val="fr-FR"/>
              </w:rPr>
              <w:t>es</w:t>
            </w:r>
            <w:r w:rsidR="00C467E7">
              <w:rPr>
                <w:rFonts w:ascii="Arial" w:hAnsi="Arial" w:cs="Arial"/>
                <w:lang w:val="fr-FR"/>
              </w:rPr>
              <w:t>prit d’entreprendre pour apprendre chez les jeunes</w:t>
            </w:r>
            <w:r w:rsidR="00653787">
              <w:rPr>
                <w:rFonts w:ascii="Arial" w:hAnsi="Arial" w:cs="Arial"/>
                <w:lang w:val="fr-FR"/>
              </w:rPr>
              <w:t xml:space="preserve"> missionnaires</w:t>
            </w:r>
            <w:r w:rsidR="00C467E7">
              <w:rPr>
                <w:rFonts w:ascii="Arial" w:hAnsi="Arial" w:cs="Arial"/>
                <w:lang w:val="fr-FR"/>
              </w:rPr>
              <w:t xml:space="preserve"> avec la philosophie </w:t>
            </w:r>
            <w:r w:rsidR="00C467E7" w:rsidRPr="00653787">
              <w:rPr>
                <w:rFonts w:ascii="Arial" w:hAnsi="Arial" w:cs="Arial"/>
                <w:b/>
                <w:lang w:val="fr-FR"/>
              </w:rPr>
              <w:t>« partir de zéro pour devenir héros ».</w:t>
            </w:r>
          </w:p>
          <w:p w:rsidR="00DF51FE" w:rsidRDefault="00DF51FE" w:rsidP="00DF51FE">
            <w:pPr>
              <w:spacing w:before="120"/>
              <w:jc w:val="both"/>
              <w:rPr>
                <w:rFonts w:ascii="Arial" w:hAnsi="Arial" w:cs="Arial"/>
                <w:lang w:val="fr-FR"/>
              </w:rPr>
            </w:pPr>
            <w:r w:rsidRPr="00DF51FE">
              <w:rPr>
                <w:rFonts w:ascii="Arial" w:hAnsi="Arial" w:cs="Arial"/>
                <w:lang w:val="fr-FR"/>
              </w:rPr>
              <w:t>Les m</w:t>
            </w:r>
            <w:r w:rsidR="00C467E7">
              <w:rPr>
                <w:rFonts w:ascii="Arial" w:hAnsi="Arial" w:cs="Arial"/>
                <w:lang w:val="fr-FR"/>
              </w:rPr>
              <w:t>oyens financiers sont souvent des</w:t>
            </w:r>
            <w:r w:rsidRPr="00DF51FE">
              <w:rPr>
                <w:rFonts w:ascii="Arial" w:hAnsi="Arial" w:cs="Arial"/>
                <w:lang w:val="fr-FR"/>
              </w:rPr>
              <w:t xml:space="preserve"> facteur</w:t>
            </w:r>
            <w:r w:rsidR="00C467E7">
              <w:rPr>
                <w:rFonts w:ascii="Arial" w:hAnsi="Arial" w:cs="Arial"/>
                <w:lang w:val="fr-FR"/>
              </w:rPr>
              <w:t>s</w:t>
            </w:r>
            <w:r w:rsidRPr="00DF51FE">
              <w:rPr>
                <w:rFonts w:ascii="Arial" w:hAnsi="Arial" w:cs="Arial"/>
                <w:lang w:val="fr-FR"/>
              </w:rPr>
              <w:t xml:space="preserve"> limitatif</w:t>
            </w:r>
            <w:r w:rsidR="00C467E7">
              <w:rPr>
                <w:rFonts w:ascii="Arial" w:hAnsi="Arial" w:cs="Arial"/>
                <w:lang w:val="fr-FR"/>
              </w:rPr>
              <w:t>s pour développer une activité disent les jeunes</w:t>
            </w:r>
            <w:r w:rsidR="00701C6B">
              <w:rPr>
                <w:rFonts w:ascii="Arial" w:hAnsi="Arial" w:cs="Arial"/>
                <w:lang w:val="fr-FR"/>
              </w:rPr>
              <w:t xml:space="preserve"> mais avec ce projet</w:t>
            </w:r>
            <w:r w:rsidR="00C467E7">
              <w:rPr>
                <w:rFonts w:ascii="Arial" w:hAnsi="Arial" w:cs="Arial"/>
                <w:lang w:val="fr-FR"/>
              </w:rPr>
              <w:t xml:space="preserve"> les moyens seront mises en place dès le démarrage</w:t>
            </w:r>
            <w:r w:rsidR="00701C6B">
              <w:rPr>
                <w:rFonts w:ascii="Arial" w:hAnsi="Arial" w:cs="Arial"/>
                <w:lang w:val="fr-FR"/>
              </w:rPr>
              <w:t xml:space="preserve"> à partir des contributions des apprenants et l’exécution des travaux pratiques</w:t>
            </w:r>
            <w:r w:rsidR="00C467E7">
              <w:rPr>
                <w:rFonts w:ascii="Arial" w:hAnsi="Arial" w:cs="Arial"/>
                <w:lang w:val="fr-FR"/>
              </w:rPr>
              <w:t>.</w:t>
            </w:r>
          </w:p>
          <w:p w:rsidR="00814816" w:rsidRDefault="00814816" w:rsidP="00DF51FE">
            <w:pPr>
              <w:spacing w:before="120"/>
              <w:jc w:val="both"/>
              <w:rPr>
                <w:rFonts w:ascii="Arial" w:hAnsi="Arial" w:cs="Arial"/>
                <w:lang w:val="fr-FR"/>
              </w:rPr>
            </w:pPr>
            <w:r>
              <w:rPr>
                <w:rFonts w:ascii="Arial" w:hAnsi="Arial" w:cs="Arial"/>
                <w:lang w:val="fr-FR"/>
              </w:rPr>
              <w:t>Pour at</w:t>
            </w:r>
            <w:r w:rsidR="00C467E7">
              <w:rPr>
                <w:rFonts w:ascii="Arial" w:hAnsi="Arial" w:cs="Arial"/>
                <w:lang w:val="fr-FR"/>
              </w:rPr>
              <w:t>teindre ces obje</w:t>
            </w:r>
            <w:r w:rsidR="00701C6B">
              <w:rPr>
                <w:rFonts w:ascii="Arial" w:hAnsi="Arial" w:cs="Arial"/>
                <w:lang w:val="fr-FR"/>
              </w:rPr>
              <w:t>ctifs, le projet</w:t>
            </w:r>
            <w:r>
              <w:rPr>
                <w:rFonts w:ascii="Arial" w:hAnsi="Arial" w:cs="Arial"/>
                <w:lang w:val="fr-FR"/>
              </w:rPr>
              <w:t xml:space="preserve"> </w:t>
            </w:r>
            <w:r w:rsidR="00701C6B">
              <w:rPr>
                <w:rFonts w:ascii="Arial" w:hAnsi="Arial" w:cs="Arial"/>
                <w:lang w:val="fr-FR"/>
              </w:rPr>
              <w:t>va élaborer</w:t>
            </w:r>
            <w:r>
              <w:rPr>
                <w:rFonts w:ascii="Arial" w:hAnsi="Arial" w:cs="Arial"/>
                <w:lang w:val="fr-FR"/>
              </w:rPr>
              <w:t xml:space="preserve"> des principes qui se présentent comme suit :</w:t>
            </w:r>
          </w:p>
          <w:p w:rsidR="000A3207" w:rsidRDefault="00C467E7" w:rsidP="008F2F56">
            <w:pPr>
              <w:pStyle w:val="Paragraphedeliste"/>
              <w:numPr>
                <w:ilvl w:val="0"/>
                <w:numId w:val="9"/>
              </w:numPr>
              <w:spacing w:before="120"/>
              <w:ind w:left="454" w:hanging="425"/>
              <w:jc w:val="both"/>
              <w:rPr>
                <w:rFonts w:ascii="Arial" w:hAnsi="Arial" w:cs="Arial"/>
                <w:lang w:val="fr-FR"/>
              </w:rPr>
            </w:pPr>
            <w:r>
              <w:rPr>
                <w:rFonts w:ascii="Arial" w:hAnsi="Arial" w:cs="Arial"/>
                <w:lang w:val="fr-FR"/>
              </w:rPr>
              <w:t>Encourager la jeunesse</w:t>
            </w:r>
            <w:r w:rsidR="00653787">
              <w:rPr>
                <w:rFonts w:ascii="Arial" w:hAnsi="Arial" w:cs="Arial"/>
                <w:lang w:val="fr-FR"/>
              </w:rPr>
              <w:t xml:space="preserve"> </w:t>
            </w:r>
            <w:r w:rsidR="00814816" w:rsidRPr="000A3207">
              <w:rPr>
                <w:rFonts w:ascii="Arial" w:hAnsi="Arial" w:cs="Arial"/>
                <w:lang w:val="fr-FR"/>
              </w:rPr>
              <w:t>à participer à la création d</w:t>
            </w:r>
            <w:r w:rsidR="00772176">
              <w:rPr>
                <w:rFonts w:ascii="Arial" w:hAnsi="Arial" w:cs="Arial"/>
                <w:lang w:val="fr-FR"/>
              </w:rPr>
              <w:t>e richesse pendant la formation,</w:t>
            </w:r>
            <w:r w:rsidR="00814816" w:rsidRPr="000A3207">
              <w:rPr>
                <w:rFonts w:ascii="Arial" w:hAnsi="Arial" w:cs="Arial"/>
                <w:lang w:val="fr-FR"/>
              </w:rPr>
              <w:t xml:space="preserve"> </w:t>
            </w:r>
          </w:p>
          <w:p w:rsidR="007666D2" w:rsidRDefault="007A780C" w:rsidP="007A780C">
            <w:pPr>
              <w:pStyle w:val="Paragraphedeliste"/>
              <w:numPr>
                <w:ilvl w:val="0"/>
                <w:numId w:val="9"/>
              </w:numPr>
              <w:ind w:left="454" w:hanging="425"/>
              <w:jc w:val="both"/>
              <w:rPr>
                <w:rFonts w:ascii="Arial" w:hAnsi="Arial" w:cs="Arial"/>
                <w:lang w:val="fr-FR"/>
              </w:rPr>
            </w:pPr>
            <w:r>
              <w:rPr>
                <w:rFonts w:ascii="Arial" w:hAnsi="Arial" w:cs="Arial"/>
                <w:lang w:val="fr-FR"/>
              </w:rPr>
              <w:t>Encourager</w:t>
            </w:r>
            <w:r w:rsidR="00C467E7">
              <w:rPr>
                <w:rFonts w:ascii="Arial" w:hAnsi="Arial" w:cs="Arial"/>
                <w:lang w:val="fr-FR"/>
              </w:rPr>
              <w:t xml:space="preserve"> la jeunesse à rendre leur entreprise </w:t>
            </w:r>
            <w:r w:rsidR="007666D2">
              <w:rPr>
                <w:rFonts w:ascii="Arial" w:hAnsi="Arial" w:cs="Arial"/>
                <w:lang w:val="fr-FR"/>
              </w:rPr>
              <w:t>officielle,</w:t>
            </w:r>
          </w:p>
          <w:p w:rsidR="000A3207" w:rsidRDefault="007666D2" w:rsidP="007A780C">
            <w:pPr>
              <w:pStyle w:val="Paragraphedeliste"/>
              <w:numPr>
                <w:ilvl w:val="0"/>
                <w:numId w:val="9"/>
              </w:numPr>
              <w:ind w:left="454" w:hanging="425"/>
              <w:jc w:val="both"/>
              <w:rPr>
                <w:rFonts w:ascii="Arial" w:hAnsi="Arial" w:cs="Arial"/>
                <w:lang w:val="fr-FR"/>
              </w:rPr>
            </w:pPr>
            <w:r>
              <w:rPr>
                <w:rFonts w:ascii="Arial" w:hAnsi="Arial" w:cs="Arial"/>
                <w:lang w:val="fr-FR"/>
              </w:rPr>
              <w:t>Encourager la jeunesse à participer aux formations</w:t>
            </w:r>
            <w:r w:rsidR="00814816" w:rsidRPr="000A3207">
              <w:rPr>
                <w:rFonts w:ascii="Arial" w:hAnsi="Arial" w:cs="Arial"/>
                <w:lang w:val="fr-FR"/>
              </w:rPr>
              <w:t xml:space="preserve"> de création d’entreprise,</w:t>
            </w:r>
          </w:p>
          <w:p w:rsidR="000A3207" w:rsidRDefault="007666D2" w:rsidP="007A780C">
            <w:pPr>
              <w:pStyle w:val="Paragraphedeliste"/>
              <w:numPr>
                <w:ilvl w:val="0"/>
                <w:numId w:val="9"/>
              </w:numPr>
              <w:ind w:left="454" w:hanging="425"/>
              <w:jc w:val="both"/>
              <w:rPr>
                <w:rFonts w:ascii="Arial" w:hAnsi="Arial" w:cs="Arial"/>
                <w:lang w:val="fr-FR"/>
              </w:rPr>
            </w:pPr>
            <w:r>
              <w:rPr>
                <w:rFonts w:ascii="Arial" w:hAnsi="Arial" w:cs="Arial"/>
                <w:lang w:val="fr-FR"/>
              </w:rPr>
              <w:t>Ecouter, orienter les</w:t>
            </w:r>
            <w:r w:rsidR="007A780C">
              <w:rPr>
                <w:rFonts w:ascii="Arial" w:hAnsi="Arial" w:cs="Arial"/>
                <w:lang w:val="fr-FR"/>
              </w:rPr>
              <w:t xml:space="preserve"> jeunes</w:t>
            </w:r>
            <w:r w:rsidR="00814816" w:rsidRPr="000A3207">
              <w:rPr>
                <w:rFonts w:ascii="Arial" w:hAnsi="Arial" w:cs="Arial"/>
                <w:lang w:val="fr-FR"/>
              </w:rPr>
              <w:t xml:space="preserve"> à la création d’entreprise</w:t>
            </w:r>
            <w:r>
              <w:rPr>
                <w:rFonts w:ascii="Arial" w:hAnsi="Arial" w:cs="Arial"/>
                <w:lang w:val="fr-FR"/>
              </w:rPr>
              <w:t xml:space="preserve"> à travers les jeux et les sports,</w:t>
            </w:r>
          </w:p>
          <w:p w:rsidR="000A3207" w:rsidRDefault="00814816" w:rsidP="007A780C">
            <w:pPr>
              <w:pStyle w:val="Paragraphedeliste"/>
              <w:numPr>
                <w:ilvl w:val="0"/>
                <w:numId w:val="9"/>
              </w:numPr>
              <w:ind w:left="454" w:hanging="425"/>
              <w:jc w:val="both"/>
              <w:rPr>
                <w:rFonts w:ascii="Arial" w:hAnsi="Arial" w:cs="Arial"/>
                <w:lang w:val="fr-FR"/>
              </w:rPr>
            </w:pPr>
            <w:r w:rsidRPr="000A3207">
              <w:rPr>
                <w:rFonts w:ascii="Arial" w:hAnsi="Arial" w:cs="Arial"/>
                <w:lang w:val="fr-FR"/>
              </w:rPr>
              <w:t>Construire sur la richesse intér</w:t>
            </w:r>
            <w:r w:rsidR="007666D2">
              <w:rPr>
                <w:rFonts w:ascii="Arial" w:hAnsi="Arial" w:cs="Arial"/>
                <w:lang w:val="fr-FR"/>
              </w:rPr>
              <w:t>ieure des jeunes</w:t>
            </w:r>
            <w:r w:rsidR="00772176">
              <w:rPr>
                <w:rFonts w:ascii="Arial" w:hAnsi="Arial" w:cs="Arial"/>
                <w:lang w:val="fr-FR"/>
              </w:rPr>
              <w:t xml:space="preserve"> orphelins</w:t>
            </w:r>
            <w:r w:rsidR="007666D2">
              <w:rPr>
                <w:rFonts w:ascii="Arial" w:hAnsi="Arial" w:cs="Arial"/>
                <w:lang w:val="fr-FR"/>
              </w:rPr>
              <w:t xml:space="preserve"> </w:t>
            </w:r>
            <w:r w:rsidRPr="000A3207">
              <w:rPr>
                <w:rFonts w:ascii="Arial" w:hAnsi="Arial" w:cs="Arial"/>
                <w:lang w:val="fr-FR"/>
              </w:rPr>
              <w:t>aux initiations des affaires,</w:t>
            </w:r>
          </w:p>
          <w:p w:rsidR="000A3207" w:rsidRPr="007666D2" w:rsidRDefault="00814816" w:rsidP="007666D2">
            <w:pPr>
              <w:pStyle w:val="Paragraphedeliste"/>
              <w:numPr>
                <w:ilvl w:val="0"/>
                <w:numId w:val="9"/>
              </w:numPr>
              <w:ind w:left="454" w:hanging="425"/>
              <w:jc w:val="both"/>
              <w:rPr>
                <w:rFonts w:ascii="Arial" w:hAnsi="Arial" w:cs="Arial"/>
                <w:lang w:val="fr-FR"/>
              </w:rPr>
            </w:pPr>
            <w:r w:rsidRPr="000A3207">
              <w:rPr>
                <w:rFonts w:ascii="Arial" w:hAnsi="Arial" w:cs="Arial"/>
                <w:lang w:val="fr-FR"/>
              </w:rPr>
              <w:t>Favoriser le développement é</w:t>
            </w:r>
            <w:r w:rsidR="007666D2">
              <w:rPr>
                <w:rFonts w:ascii="Arial" w:hAnsi="Arial" w:cs="Arial"/>
                <w:lang w:val="fr-FR"/>
              </w:rPr>
              <w:t>conomique dans les communes</w:t>
            </w:r>
            <w:r w:rsidR="00772176">
              <w:rPr>
                <w:rFonts w:ascii="Arial" w:hAnsi="Arial" w:cs="Arial"/>
                <w:lang w:val="fr-FR"/>
              </w:rPr>
              <w:t>,</w:t>
            </w:r>
            <w:r w:rsidRPr="007666D2">
              <w:rPr>
                <w:rFonts w:ascii="Arial" w:hAnsi="Arial" w:cs="Arial"/>
                <w:lang w:val="fr-FR"/>
              </w:rPr>
              <w:t xml:space="preserve"> </w:t>
            </w:r>
          </w:p>
          <w:p w:rsidR="000A3207" w:rsidRPr="007666D2" w:rsidRDefault="00814816" w:rsidP="007666D2">
            <w:pPr>
              <w:pStyle w:val="Paragraphedeliste"/>
              <w:numPr>
                <w:ilvl w:val="0"/>
                <w:numId w:val="9"/>
              </w:numPr>
              <w:ind w:left="454" w:hanging="425"/>
              <w:jc w:val="both"/>
              <w:rPr>
                <w:rFonts w:ascii="Arial" w:hAnsi="Arial" w:cs="Arial"/>
                <w:lang w:val="fr-FR"/>
              </w:rPr>
            </w:pPr>
            <w:r w:rsidRPr="000A3207">
              <w:rPr>
                <w:rFonts w:ascii="Arial" w:hAnsi="Arial" w:cs="Arial"/>
                <w:lang w:val="fr-FR"/>
              </w:rPr>
              <w:t>Privilégier les petites solutions de création d</w:t>
            </w:r>
            <w:r w:rsidR="007A780C">
              <w:rPr>
                <w:rFonts w:ascii="Arial" w:hAnsi="Arial" w:cs="Arial"/>
                <w:lang w:val="fr-FR"/>
              </w:rPr>
              <w:t>es entreprises</w:t>
            </w:r>
            <w:r w:rsidR="007666D2">
              <w:rPr>
                <w:rFonts w:ascii="Arial" w:hAnsi="Arial" w:cs="Arial"/>
                <w:lang w:val="fr-FR"/>
              </w:rPr>
              <w:t xml:space="preserve">, </w:t>
            </w:r>
          </w:p>
          <w:p w:rsidR="000A3207" w:rsidRDefault="00814816" w:rsidP="007A780C">
            <w:pPr>
              <w:pStyle w:val="Paragraphedeliste"/>
              <w:numPr>
                <w:ilvl w:val="0"/>
                <w:numId w:val="9"/>
              </w:numPr>
              <w:ind w:left="454" w:hanging="425"/>
              <w:jc w:val="both"/>
              <w:rPr>
                <w:rFonts w:ascii="Arial" w:hAnsi="Arial" w:cs="Arial"/>
                <w:lang w:val="fr-FR"/>
              </w:rPr>
            </w:pPr>
            <w:r w:rsidRPr="000A3207">
              <w:rPr>
                <w:rFonts w:ascii="Arial" w:hAnsi="Arial" w:cs="Arial"/>
                <w:lang w:val="fr-FR"/>
              </w:rPr>
              <w:t>Sensibiliser les populations des zo</w:t>
            </w:r>
            <w:r w:rsidR="007666D2">
              <w:rPr>
                <w:rFonts w:ascii="Arial" w:hAnsi="Arial" w:cs="Arial"/>
                <w:lang w:val="fr-FR"/>
              </w:rPr>
              <w:t>nes d’intervention sur la création</w:t>
            </w:r>
            <w:r w:rsidR="00D831C1">
              <w:rPr>
                <w:rFonts w:ascii="Arial" w:hAnsi="Arial" w:cs="Arial"/>
                <w:lang w:val="fr-FR"/>
              </w:rPr>
              <w:t xml:space="preserve"> et</w:t>
            </w:r>
            <w:r w:rsidRPr="000A3207">
              <w:rPr>
                <w:rFonts w:ascii="Arial" w:hAnsi="Arial" w:cs="Arial"/>
                <w:lang w:val="fr-FR"/>
              </w:rPr>
              <w:t xml:space="preserve"> </w:t>
            </w:r>
            <w:r w:rsidR="007666D2">
              <w:rPr>
                <w:rFonts w:ascii="Arial" w:hAnsi="Arial" w:cs="Arial"/>
                <w:lang w:val="fr-FR"/>
              </w:rPr>
              <w:t>la gestion</w:t>
            </w:r>
            <w:r w:rsidR="00D831C1">
              <w:rPr>
                <w:rFonts w:ascii="Arial" w:hAnsi="Arial" w:cs="Arial"/>
                <w:lang w:val="fr-FR"/>
              </w:rPr>
              <w:t>,</w:t>
            </w:r>
          </w:p>
          <w:p w:rsidR="00814816" w:rsidRPr="007666D2" w:rsidRDefault="00D831C1" w:rsidP="007666D2">
            <w:pPr>
              <w:pStyle w:val="Paragraphedeliste"/>
              <w:numPr>
                <w:ilvl w:val="0"/>
                <w:numId w:val="9"/>
              </w:numPr>
              <w:ind w:left="454" w:hanging="425"/>
              <w:jc w:val="both"/>
              <w:rPr>
                <w:rFonts w:ascii="Arial" w:hAnsi="Arial" w:cs="Arial"/>
                <w:lang w:val="fr-FR"/>
              </w:rPr>
            </w:pPr>
            <w:r>
              <w:rPr>
                <w:rFonts w:ascii="Arial" w:hAnsi="Arial" w:cs="Arial"/>
                <w:lang w:val="fr-FR"/>
              </w:rPr>
              <w:t xml:space="preserve">Promouvoir la valeur de la </w:t>
            </w:r>
            <w:r w:rsidR="007666D2">
              <w:rPr>
                <w:rFonts w:ascii="Arial" w:hAnsi="Arial" w:cs="Arial"/>
                <w:lang w:val="fr-FR"/>
              </w:rPr>
              <w:t>jeunesse</w:t>
            </w:r>
            <w:r w:rsidR="00BE625F">
              <w:rPr>
                <w:rFonts w:ascii="Arial" w:hAnsi="Arial" w:cs="Arial"/>
                <w:lang w:val="fr-FR"/>
              </w:rPr>
              <w:t xml:space="preserve"> </w:t>
            </w:r>
            <w:r w:rsidR="007666D2">
              <w:rPr>
                <w:rFonts w:ascii="Arial" w:hAnsi="Arial" w:cs="Arial"/>
                <w:lang w:val="fr-FR"/>
              </w:rPr>
              <w:t xml:space="preserve">rurale </w:t>
            </w:r>
            <w:r w:rsidR="00814816" w:rsidRPr="007A780C">
              <w:rPr>
                <w:rFonts w:ascii="Arial" w:hAnsi="Arial" w:cs="Arial"/>
                <w:lang w:val="fr-FR"/>
              </w:rPr>
              <w:t>à travers des formations et appuis conseils,</w:t>
            </w:r>
          </w:p>
          <w:p w:rsidR="009F615F" w:rsidRDefault="009F615F">
            <w:pPr>
              <w:rPr>
                <w:lang w:val="fr-CA"/>
              </w:rPr>
            </w:pPr>
          </w:p>
          <w:p w:rsidR="009F615F" w:rsidRDefault="00D840FF">
            <w:pPr>
              <w:rPr>
                <w:rFonts w:ascii="Arial" w:hAnsi="Arial" w:cs="Arial"/>
                <w:b/>
                <w:lang w:val="fr-CA"/>
              </w:rPr>
            </w:pPr>
            <w:r w:rsidRPr="00D840FF">
              <w:rPr>
                <w:rFonts w:ascii="Arial" w:hAnsi="Arial" w:cs="Arial"/>
                <w:b/>
                <w:lang w:val="fr-CA"/>
              </w:rPr>
              <w:t>Planification</w:t>
            </w:r>
            <w:r>
              <w:rPr>
                <w:rFonts w:ascii="Arial" w:hAnsi="Arial" w:cs="Arial"/>
                <w:b/>
                <w:lang w:val="fr-CA"/>
              </w:rPr>
              <w:t xml:space="preserve"> </w:t>
            </w:r>
            <w:r w:rsidRPr="00D840FF">
              <w:rPr>
                <w:rFonts w:ascii="Arial" w:hAnsi="Arial" w:cs="Arial"/>
                <w:b/>
                <w:lang w:val="fr-CA"/>
              </w:rPr>
              <w:t>organisationnelle et opérationnelle</w:t>
            </w:r>
          </w:p>
          <w:p w:rsidR="00772176" w:rsidRDefault="00772176">
            <w:pPr>
              <w:rPr>
                <w:lang w:val="fr-CA"/>
              </w:rPr>
            </w:pPr>
          </w:p>
          <w:p w:rsidR="00EE13F7" w:rsidRDefault="00EE13F7" w:rsidP="003F64EA">
            <w:pPr>
              <w:jc w:val="both"/>
              <w:rPr>
                <w:rFonts w:ascii="Arial" w:hAnsi="Arial" w:cs="Arial"/>
                <w:lang w:val="fr-FR"/>
              </w:rPr>
            </w:pPr>
            <w:r w:rsidRPr="003F64EA">
              <w:rPr>
                <w:rFonts w:ascii="Arial" w:hAnsi="Arial" w:cs="Arial"/>
                <w:lang w:val="fr-FR"/>
              </w:rPr>
              <w:t>Les p</w:t>
            </w:r>
            <w:r w:rsidR="007666D2">
              <w:rPr>
                <w:rFonts w:ascii="Arial" w:hAnsi="Arial" w:cs="Arial"/>
                <w:lang w:val="fr-FR"/>
              </w:rPr>
              <w:t>o</w:t>
            </w:r>
            <w:r w:rsidR="00772176">
              <w:rPr>
                <w:rFonts w:ascii="Arial" w:hAnsi="Arial" w:cs="Arial"/>
                <w:lang w:val="fr-FR"/>
              </w:rPr>
              <w:t xml:space="preserve">litiques d’actions du projet se présentent en (07) sept </w:t>
            </w:r>
            <w:r w:rsidR="00534CD4">
              <w:rPr>
                <w:rFonts w:ascii="Arial" w:hAnsi="Arial" w:cs="Arial"/>
                <w:lang w:val="fr-FR"/>
              </w:rPr>
              <w:t>étapes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Recherche action</w:t>
            </w:r>
            <w:r w:rsidR="00BE625F">
              <w:rPr>
                <w:rFonts w:ascii="Arial" w:hAnsi="Arial" w:cs="Arial"/>
                <w:lang w:val="fr-FR"/>
              </w:rPr>
              <w:t>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 xml:space="preserve">Recrutement des jeunes </w:t>
            </w:r>
            <w:r w:rsidR="00BE625F">
              <w:rPr>
                <w:rFonts w:ascii="Arial" w:hAnsi="Arial" w:cs="Arial"/>
                <w:lang w:val="fr-FR"/>
              </w:rPr>
              <w:t>missionnaires étudiants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E</w:t>
            </w:r>
            <w:r w:rsidR="00772176">
              <w:rPr>
                <w:rFonts w:ascii="Arial" w:hAnsi="Arial" w:cs="Arial"/>
                <w:lang w:val="fr-FR"/>
              </w:rPr>
              <w:t xml:space="preserve">ntrevu avec les jeunes </w:t>
            </w:r>
            <w:r w:rsidR="00BE625F">
              <w:rPr>
                <w:rFonts w:ascii="Arial" w:hAnsi="Arial" w:cs="Arial"/>
                <w:lang w:val="fr-FR"/>
              </w:rPr>
              <w:t>sur les différents thématiques orphelins ;</w:t>
            </w:r>
          </w:p>
          <w:p w:rsidR="00534CD4" w:rsidRPr="00534CD4" w:rsidRDefault="00772176" w:rsidP="00534CD4">
            <w:pPr>
              <w:pStyle w:val="Paragraphedeliste"/>
              <w:numPr>
                <w:ilvl w:val="0"/>
                <w:numId w:val="10"/>
              </w:numPr>
              <w:jc w:val="both"/>
              <w:rPr>
                <w:rFonts w:ascii="Arial" w:hAnsi="Arial" w:cs="Arial"/>
                <w:lang w:val="fr-FR"/>
              </w:rPr>
            </w:pPr>
            <w:r>
              <w:rPr>
                <w:rFonts w:ascii="Arial" w:hAnsi="Arial" w:cs="Arial"/>
                <w:lang w:val="fr-FR"/>
              </w:rPr>
              <w:t>Formation des jeunes orphelins</w:t>
            </w:r>
            <w:r w:rsidR="00534CD4">
              <w:rPr>
                <w:rFonts w:ascii="Arial" w:hAnsi="Arial" w:cs="Arial"/>
                <w:lang w:val="fr-FR"/>
              </w:rPr>
              <w:t xml:space="preserve"> sur la philosophie du </w:t>
            </w:r>
            <w:r w:rsidR="00BE625F">
              <w:rPr>
                <w:rFonts w:ascii="Arial" w:hAnsi="Arial" w:cs="Arial"/>
                <w:lang w:val="fr-FR"/>
              </w:rPr>
              <w:t>projet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t>D</w:t>
            </w:r>
            <w:r w:rsidR="00EE13F7" w:rsidRPr="003F64EA">
              <w:rPr>
                <w:rFonts w:ascii="Arial" w:hAnsi="Arial" w:cs="Arial"/>
                <w:lang w:val="fr-FR"/>
              </w:rPr>
              <w:t>éveloppement</w:t>
            </w:r>
            <w:r>
              <w:rPr>
                <w:rFonts w:ascii="Arial" w:hAnsi="Arial" w:cs="Arial"/>
                <w:lang w:val="fr-FR"/>
              </w:rPr>
              <w:t xml:space="preserve"> des actions</w:t>
            </w:r>
            <w:r w:rsidR="00EE13F7" w:rsidRPr="003F64EA">
              <w:rPr>
                <w:rFonts w:ascii="Arial" w:hAnsi="Arial" w:cs="Arial"/>
                <w:lang w:val="fr-FR"/>
              </w:rPr>
              <w:t xml:space="preserve">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t>Intervention dans les espaces c</w:t>
            </w:r>
            <w:r w:rsidR="00EE13F7" w:rsidRPr="003F64EA">
              <w:rPr>
                <w:rFonts w:ascii="Arial" w:hAnsi="Arial" w:cs="Arial"/>
                <w:lang w:val="fr-FR"/>
              </w:rPr>
              <w:t>ommunautaire</w:t>
            </w:r>
            <w:r w:rsidR="00BE625F">
              <w:rPr>
                <w:rFonts w:ascii="Arial" w:hAnsi="Arial" w:cs="Arial"/>
                <w:lang w:val="fr-FR"/>
              </w:rPr>
              <w:t>s avec les jeunes orphelins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lastRenderedPageBreak/>
              <w:t>Actions du terrain suivi-évaluation</w:t>
            </w:r>
            <w:r w:rsidR="00BE625F">
              <w:rPr>
                <w:rFonts w:ascii="Arial" w:hAnsi="Arial" w:cs="Arial"/>
                <w:lang w:val="fr-FR"/>
              </w:rPr>
              <w:t> ;</w:t>
            </w:r>
          </w:p>
          <w:p w:rsidR="00EE13F7" w:rsidRPr="003F64EA" w:rsidRDefault="00EE13F7" w:rsidP="003F64EA">
            <w:pPr>
              <w:jc w:val="both"/>
              <w:rPr>
                <w:rFonts w:ascii="Arial" w:hAnsi="Arial" w:cs="Arial"/>
                <w:lang w:val="fr-FR"/>
              </w:rPr>
            </w:pPr>
          </w:p>
          <w:p w:rsidR="00EE13F7" w:rsidRPr="003F64EA" w:rsidRDefault="004C2278" w:rsidP="003F64EA">
            <w:pPr>
              <w:jc w:val="both"/>
              <w:rPr>
                <w:rFonts w:ascii="Arial" w:hAnsi="Arial" w:cs="Arial"/>
                <w:b/>
                <w:lang w:val="fr-FR"/>
              </w:rPr>
            </w:pPr>
            <w:r>
              <w:rPr>
                <w:rFonts w:ascii="Arial" w:hAnsi="Arial" w:cs="Arial"/>
                <w:b/>
                <w:lang w:val="fr-FR"/>
              </w:rPr>
              <w:t>Recherche action</w:t>
            </w:r>
            <w:r w:rsidR="00EE13F7" w:rsidRPr="003F64EA">
              <w:rPr>
                <w:rFonts w:ascii="Arial" w:hAnsi="Arial" w:cs="Arial"/>
                <w:b/>
                <w:lang w:val="fr-FR"/>
              </w:rPr>
              <w:t xml:space="preserve"> </w:t>
            </w:r>
          </w:p>
          <w:p w:rsidR="00E56801" w:rsidRDefault="00772176" w:rsidP="003F64EA">
            <w:pPr>
              <w:jc w:val="both"/>
              <w:rPr>
                <w:rFonts w:ascii="Arial" w:hAnsi="Arial" w:cs="Arial"/>
                <w:lang w:val="fr-FR"/>
              </w:rPr>
            </w:pPr>
            <w:r>
              <w:rPr>
                <w:rFonts w:ascii="Arial" w:hAnsi="Arial" w:cs="Arial"/>
                <w:lang w:val="fr-FR"/>
              </w:rPr>
              <w:t>Le projet de création du centre</w:t>
            </w:r>
            <w:r w:rsidR="003F64EA" w:rsidRPr="003F64EA">
              <w:rPr>
                <w:rFonts w:ascii="Arial" w:hAnsi="Arial" w:cs="Arial"/>
                <w:lang w:val="fr-FR"/>
              </w:rPr>
              <w:t xml:space="preserve"> </w:t>
            </w:r>
            <w:r w:rsidR="00E56801">
              <w:rPr>
                <w:rFonts w:ascii="Arial" w:hAnsi="Arial" w:cs="Arial"/>
                <w:lang w:val="fr-FR"/>
              </w:rPr>
              <w:t>sera très</w:t>
            </w:r>
            <w:r w:rsidR="00EE13F7" w:rsidRPr="003F64EA">
              <w:rPr>
                <w:rFonts w:ascii="Arial" w:hAnsi="Arial" w:cs="Arial"/>
                <w:lang w:val="fr-FR"/>
              </w:rPr>
              <w:t xml:space="preserve"> </w:t>
            </w:r>
            <w:r w:rsidR="00E56801" w:rsidRPr="003F64EA">
              <w:rPr>
                <w:rFonts w:ascii="Arial" w:hAnsi="Arial" w:cs="Arial"/>
                <w:lang w:val="fr-FR"/>
              </w:rPr>
              <w:t>enrichi</w:t>
            </w:r>
            <w:r w:rsidR="00BE625F">
              <w:rPr>
                <w:rFonts w:ascii="Arial" w:hAnsi="Arial" w:cs="Arial"/>
                <w:lang w:val="fr-FR"/>
              </w:rPr>
              <w:t xml:space="preserve"> avec </w:t>
            </w:r>
            <w:r w:rsidR="00EE13F7" w:rsidRPr="003F64EA">
              <w:rPr>
                <w:rFonts w:ascii="Arial" w:hAnsi="Arial" w:cs="Arial"/>
                <w:lang w:val="fr-FR"/>
              </w:rPr>
              <w:t>une structure de reche</w:t>
            </w:r>
            <w:r w:rsidR="00E56801">
              <w:rPr>
                <w:rFonts w:ascii="Arial" w:hAnsi="Arial" w:cs="Arial"/>
                <w:lang w:val="fr-FR"/>
              </w:rPr>
              <w:t xml:space="preserve">rche action et de développement pour </w:t>
            </w:r>
            <w:r w:rsidR="00EE13F7" w:rsidRPr="003F64EA">
              <w:rPr>
                <w:rFonts w:ascii="Arial" w:hAnsi="Arial" w:cs="Arial"/>
                <w:lang w:val="fr-FR"/>
              </w:rPr>
              <w:t>de nouvelles méthodes de cré</w:t>
            </w:r>
            <w:r w:rsidR="00E56801">
              <w:rPr>
                <w:rFonts w:ascii="Arial" w:hAnsi="Arial" w:cs="Arial"/>
                <w:lang w:val="fr-FR"/>
              </w:rPr>
              <w:t>ation d’entreprise</w:t>
            </w:r>
            <w:r w:rsidR="0068683A">
              <w:rPr>
                <w:rFonts w:ascii="Arial" w:hAnsi="Arial" w:cs="Arial"/>
                <w:lang w:val="fr-FR"/>
              </w:rPr>
              <w:t xml:space="preserve"> surtout en milieu rurale</w:t>
            </w:r>
            <w:r w:rsidR="00BE625F">
              <w:rPr>
                <w:rFonts w:ascii="Arial" w:hAnsi="Arial" w:cs="Arial"/>
                <w:lang w:val="fr-FR"/>
              </w:rPr>
              <w:t>.</w:t>
            </w:r>
          </w:p>
          <w:p w:rsidR="004C2278" w:rsidRDefault="004C2278" w:rsidP="003F64EA">
            <w:pPr>
              <w:jc w:val="both"/>
              <w:rPr>
                <w:rFonts w:ascii="Arial" w:hAnsi="Arial" w:cs="Arial"/>
                <w:b/>
                <w:lang w:val="fr-FR"/>
              </w:rPr>
            </w:pPr>
            <w:r w:rsidRPr="004C2278">
              <w:rPr>
                <w:rFonts w:ascii="Arial" w:hAnsi="Arial" w:cs="Arial"/>
                <w:b/>
                <w:lang w:val="fr-FR"/>
              </w:rPr>
              <w:t>Recrutement des jeunes bénévoles</w:t>
            </w:r>
          </w:p>
          <w:p w:rsidR="0068683A" w:rsidRPr="004C2278" w:rsidRDefault="0068683A" w:rsidP="003F64EA">
            <w:pPr>
              <w:jc w:val="both"/>
              <w:rPr>
                <w:rFonts w:ascii="Arial" w:hAnsi="Arial" w:cs="Arial"/>
                <w:b/>
                <w:lang w:val="fr-FR"/>
              </w:rPr>
            </w:pPr>
            <w:r>
              <w:rPr>
                <w:rFonts w:ascii="Arial" w:hAnsi="Arial" w:cs="Arial"/>
                <w:lang w:val="fr-FR"/>
              </w:rPr>
              <w:t xml:space="preserve">Celui-ci </w:t>
            </w:r>
            <w:r w:rsidR="00BE625F">
              <w:rPr>
                <w:rFonts w:ascii="Arial" w:hAnsi="Arial" w:cs="Arial"/>
                <w:lang w:val="fr-FR"/>
              </w:rPr>
              <w:t>est combiné</w:t>
            </w:r>
            <w:r w:rsidRPr="0068683A">
              <w:rPr>
                <w:rFonts w:ascii="Arial" w:hAnsi="Arial" w:cs="Arial"/>
                <w:lang w:val="fr-FR"/>
              </w:rPr>
              <w:t xml:space="preserve"> de manière originale en amont des situations d’urgence sur le</w:t>
            </w:r>
            <w:r w:rsidRPr="0068683A">
              <w:rPr>
                <w:rFonts w:ascii="Arial" w:hAnsi="Arial" w:cs="Arial"/>
                <w:b/>
                <w:lang w:val="fr-FR"/>
              </w:rPr>
              <w:t xml:space="preserve"> </w:t>
            </w:r>
            <w:r w:rsidRPr="0068683A">
              <w:rPr>
                <w:rFonts w:ascii="Arial" w:hAnsi="Arial" w:cs="Arial"/>
                <w:lang w:val="fr-FR"/>
              </w:rPr>
              <w:t>terrain et</w:t>
            </w:r>
            <w:r w:rsidRPr="0068683A">
              <w:rPr>
                <w:rFonts w:ascii="Arial" w:hAnsi="Arial" w:cs="Arial"/>
                <w:b/>
                <w:lang w:val="fr-FR"/>
              </w:rPr>
              <w:t xml:space="preserve"> </w:t>
            </w:r>
            <w:r w:rsidRPr="0068683A">
              <w:rPr>
                <w:rFonts w:ascii="Arial" w:hAnsi="Arial" w:cs="Arial"/>
                <w:lang w:val="fr-FR"/>
              </w:rPr>
              <w:t xml:space="preserve">une visée à long terme au niveau </w:t>
            </w:r>
            <w:r>
              <w:rPr>
                <w:rFonts w:ascii="Arial" w:hAnsi="Arial" w:cs="Arial"/>
                <w:lang w:val="fr-FR"/>
              </w:rPr>
              <w:t>du projet.</w:t>
            </w:r>
          </w:p>
          <w:p w:rsidR="00EE13F7" w:rsidRPr="007F73C0" w:rsidRDefault="00EE13F7" w:rsidP="003F64EA">
            <w:pPr>
              <w:jc w:val="both"/>
              <w:rPr>
                <w:rFonts w:ascii="Arial" w:hAnsi="Arial" w:cs="Arial"/>
                <w:lang w:val="fr-FR"/>
              </w:rPr>
            </w:pPr>
            <w:r w:rsidRPr="003F64EA">
              <w:rPr>
                <w:rFonts w:ascii="Arial" w:hAnsi="Arial" w:cs="Arial"/>
                <w:lang w:val="fr-FR"/>
              </w:rPr>
              <w:t xml:space="preserve"> Les résultats de ces travaux</w:t>
            </w:r>
            <w:r w:rsidR="007F73C0" w:rsidRPr="008B0440">
              <w:rPr>
                <w:lang w:val="fr-FR"/>
              </w:rPr>
              <w:t xml:space="preserve"> </w:t>
            </w:r>
            <w:r w:rsidR="007F73C0">
              <w:rPr>
                <w:rFonts w:ascii="Arial" w:hAnsi="Arial" w:cs="Arial"/>
                <w:lang w:val="fr-FR"/>
              </w:rPr>
              <w:t>feront face à des constitutions d</w:t>
            </w:r>
            <w:r w:rsidR="004C2278" w:rsidRPr="004C2278">
              <w:rPr>
                <w:rFonts w:ascii="Arial" w:hAnsi="Arial" w:cs="Arial"/>
                <w:lang w:val="fr-FR"/>
              </w:rPr>
              <w:t>es</w:t>
            </w:r>
            <w:r w:rsidR="007F73C0">
              <w:rPr>
                <w:rFonts w:ascii="Arial" w:hAnsi="Arial" w:cs="Arial"/>
                <w:lang w:val="fr-FR"/>
              </w:rPr>
              <w:t xml:space="preserve"> </w:t>
            </w:r>
            <w:r w:rsidR="001D38D0">
              <w:rPr>
                <w:rFonts w:ascii="Arial" w:hAnsi="Arial" w:cs="Arial"/>
                <w:lang w:val="fr-FR"/>
              </w:rPr>
              <w:t>équipes plus</w:t>
            </w:r>
            <w:r w:rsidR="007F73C0">
              <w:rPr>
                <w:rFonts w:ascii="Arial" w:hAnsi="Arial" w:cs="Arial"/>
                <w:lang w:val="fr-FR"/>
              </w:rPr>
              <w:t xml:space="preserve"> f</w:t>
            </w:r>
            <w:r w:rsidR="004C2278" w:rsidRPr="004C2278">
              <w:rPr>
                <w:rFonts w:ascii="Arial" w:hAnsi="Arial" w:cs="Arial"/>
                <w:lang w:val="fr-FR"/>
              </w:rPr>
              <w:t>i</w:t>
            </w:r>
            <w:r w:rsidR="007F73C0">
              <w:rPr>
                <w:rFonts w:ascii="Arial" w:hAnsi="Arial" w:cs="Arial"/>
                <w:lang w:val="fr-FR"/>
              </w:rPr>
              <w:t>a</w:t>
            </w:r>
            <w:r w:rsidR="004C2278" w:rsidRPr="004C2278">
              <w:rPr>
                <w:rFonts w:ascii="Arial" w:hAnsi="Arial" w:cs="Arial"/>
                <w:lang w:val="fr-FR"/>
              </w:rPr>
              <w:t>bles,</w:t>
            </w:r>
            <w:r w:rsidR="007F73C0">
              <w:rPr>
                <w:rFonts w:ascii="Arial" w:hAnsi="Arial" w:cs="Arial"/>
                <w:lang w:val="fr-FR"/>
              </w:rPr>
              <w:t xml:space="preserve"> et la sélection des jeunes ambitieux pour leur </w:t>
            </w:r>
            <w:r w:rsidR="004C2278" w:rsidRPr="004C2278">
              <w:rPr>
                <w:rFonts w:ascii="Arial" w:hAnsi="Arial" w:cs="Arial"/>
                <w:lang w:val="fr-FR"/>
              </w:rPr>
              <w:t>de</w:t>
            </w:r>
            <w:r w:rsidR="007F73C0">
              <w:rPr>
                <w:rFonts w:ascii="Arial" w:hAnsi="Arial" w:cs="Arial"/>
                <w:lang w:val="fr-FR"/>
              </w:rPr>
              <w:t>venir</w:t>
            </w:r>
            <w:r w:rsidR="00BE625F">
              <w:rPr>
                <w:rFonts w:ascii="Arial" w:hAnsi="Arial" w:cs="Arial"/>
                <w:lang w:val="fr-FR"/>
              </w:rPr>
              <w:t xml:space="preserve"> avec la Parole de Dieu</w:t>
            </w:r>
            <w:r w:rsidR="007F73C0">
              <w:rPr>
                <w:rFonts w:ascii="Arial" w:hAnsi="Arial" w:cs="Arial"/>
                <w:lang w:val="fr-FR"/>
              </w:rPr>
              <w:t>.</w:t>
            </w:r>
          </w:p>
          <w:p w:rsidR="00EE13F7" w:rsidRPr="003F64EA" w:rsidRDefault="004C2278" w:rsidP="003F64EA">
            <w:pPr>
              <w:jc w:val="both"/>
              <w:rPr>
                <w:rFonts w:ascii="Arial" w:hAnsi="Arial" w:cs="Arial"/>
                <w:lang w:val="fr-FR"/>
              </w:rPr>
            </w:pPr>
            <w:r>
              <w:rPr>
                <w:rFonts w:ascii="Arial" w:hAnsi="Arial" w:cs="Arial"/>
                <w:b/>
                <w:lang w:val="fr-FR"/>
              </w:rPr>
              <w:t>Entrevu avec les bénévoles</w:t>
            </w:r>
          </w:p>
          <w:p w:rsidR="007F73C0" w:rsidRDefault="007F73C0" w:rsidP="003F64EA">
            <w:pPr>
              <w:jc w:val="both"/>
              <w:rPr>
                <w:rFonts w:ascii="Arial" w:hAnsi="Arial" w:cs="Arial"/>
                <w:lang w:val="fr-FR"/>
              </w:rPr>
            </w:pPr>
            <w:r>
              <w:rPr>
                <w:rFonts w:ascii="Arial" w:hAnsi="Arial" w:cs="Arial"/>
                <w:lang w:val="fr-FR"/>
              </w:rPr>
              <w:t>Les interventions sur c</w:t>
            </w:r>
            <w:r w:rsidR="003A681D">
              <w:rPr>
                <w:rFonts w:ascii="Arial" w:hAnsi="Arial" w:cs="Arial"/>
                <w:lang w:val="fr-FR"/>
              </w:rPr>
              <w:t>e</w:t>
            </w:r>
            <w:r>
              <w:rPr>
                <w:rFonts w:ascii="Arial" w:hAnsi="Arial" w:cs="Arial"/>
                <w:lang w:val="fr-FR"/>
              </w:rPr>
              <w:t xml:space="preserve"> volet </w:t>
            </w:r>
            <w:r w:rsidR="003A681D">
              <w:rPr>
                <w:rFonts w:ascii="Arial" w:hAnsi="Arial" w:cs="Arial"/>
                <w:lang w:val="fr-FR"/>
              </w:rPr>
              <w:t>consistent</w:t>
            </w:r>
            <w:r>
              <w:rPr>
                <w:rFonts w:ascii="Arial" w:hAnsi="Arial" w:cs="Arial"/>
                <w:lang w:val="fr-FR"/>
              </w:rPr>
              <w:t xml:space="preserve"> à juger de façon rapide la qualité de chaque jeune</w:t>
            </w:r>
            <w:r w:rsidR="00BE625F">
              <w:rPr>
                <w:rFonts w:ascii="Arial" w:hAnsi="Arial" w:cs="Arial"/>
                <w:lang w:val="fr-FR"/>
              </w:rPr>
              <w:t xml:space="preserve"> </w:t>
            </w:r>
            <w:r>
              <w:rPr>
                <w:rFonts w:ascii="Arial" w:hAnsi="Arial" w:cs="Arial"/>
                <w:lang w:val="fr-FR"/>
              </w:rPr>
              <w:t>qui sera acteur direct du projet.</w:t>
            </w:r>
          </w:p>
          <w:p w:rsidR="00D60260" w:rsidRDefault="007F73C0" w:rsidP="007F73C0">
            <w:pPr>
              <w:jc w:val="both"/>
              <w:rPr>
                <w:rFonts w:ascii="Arial" w:hAnsi="Arial" w:cs="Arial"/>
                <w:lang w:val="fr-FR"/>
              </w:rPr>
            </w:pPr>
            <w:r>
              <w:rPr>
                <w:rFonts w:ascii="Arial" w:hAnsi="Arial" w:cs="Arial"/>
                <w:lang w:val="fr-FR"/>
              </w:rPr>
              <w:t xml:space="preserve">Ceci permettra </w:t>
            </w:r>
            <w:r w:rsidR="00E6013F">
              <w:rPr>
                <w:rFonts w:ascii="Arial" w:hAnsi="Arial" w:cs="Arial"/>
                <w:lang w:val="fr-FR"/>
              </w:rPr>
              <w:t xml:space="preserve">au projet d’évaluer les </w:t>
            </w:r>
            <w:r>
              <w:rPr>
                <w:rFonts w:ascii="Arial" w:hAnsi="Arial" w:cs="Arial"/>
                <w:lang w:val="fr-FR"/>
              </w:rPr>
              <w:t>formations indiquées en faveur des jeunes</w:t>
            </w:r>
            <w:r w:rsidR="003A681D">
              <w:rPr>
                <w:rFonts w:ascii="Arial" w:hAnsi="Arial" w:cs="Arial"/>
                <w:lang w:val="fr-FR"/>
              </w:rPr>
              <w:t xml:space="preserve"> orphelins</w:t>
            </w:r>
            <w:r>
              <w:rPr>
                <w:rFonts w:ascii="Arial" w:hAnsi="Arial" w:cs="Arial"/>
                <w:lang w:val="fr-FR"/>
              </w:rPr>
              <w:t xml:space="preserve"> recrutés</w:t>
            </w:r>
            <w:r w:rsidR="00506F81">
              <w:rPr>
                <w:rFonts w:ascii="Arial" w:hAnsi="Arial" w:cs="Arial"/>
                <w:lang w:val="fr-FR"/>
              </w:rPr>
              <w:t xml:space="preserve"> pour </w:t>
            </w:r>
            <w:r>
              <w:rPr>
                <w:rFonts w:ascii="Arial" w:hAnsi="Arial" w:cs="Arial"/>
                <w:lang w:val="fr-FR"/>
              </w:rPr>
              <w:t xml:space="preserve">la réussite effective du projet.  </w:t>
            </w:r>
          </w:p>
          <w:p w:rsidR="00506F81" w:rsidRDefault="003A681D" w:rsidP="003F64EA">
            <w:pPr>
              <w:jc w:val="both"/>
              <w:rPr>
                <w:rFonts w:ascii="Arial" w:hAnsi="Arial" w:cs="Arial"/>
                <w:b/>
                <w:lang w:val="fr-FR"/>
              </w:rPr>
            </w:pPr>
            <w:r>
              <w:rPr>
                <w:rFonts w:ascii="Arial" w:hAnsi="Arial" w:cs="Arial"/>
                <w:b/>
                <w:lang w:val="fr-FR"/>
              </w:rPr>
              <w:t>Forma</w:t>
            </w:r>
            <w:r w:rsidR="00E6013F">
              <w:rPr>
                <w:rFonts w:ascii="Arial" w:hAnsi="Arial" w:cs="Arial"/>
                <w:b/>
                <w:lang w:val="fr-FR"/>
              </w:rPr>
              <w:t>tion des jeunes</w:t>
            </w:r>
            <w:r>
              <w:rPr>
                <w:rFonts w:ascii="Arial" w:hAnsi="Arial" w:cs="Arial"/>
                <w:b/>
                <w:lang w:val="fr-FR"/>
              </w:rPr>
              <w:t xml:space="preserve"> sur la philosophie du projet</w:t>
            </w:r>
          </w:p>
          <w:p w:rsidR="00506F81" w:rsidRPr="00506F81" w:rsidRDefault="00506F81" w:rsidP="00506F81">
            <w:pPr>
              <w:jc w:val="both"/>
              <w:rPr>
                <w:rFonts w:ascii="Arial" w:hAnsi="Arial" w:cs="Arial"/>
                <w:lang w:val="fr-FR"/>
              </w:rPr>
            </w:pPr>
            <w:r>
              <w:rPr>
                <w:rFonts w:ascii="Arial" w:hAnsi="Arial" w:cs="Arial"/>
                <w:lang w:val="fr-FR"/>
              </w:rPr>
              <w:t>Il s’</w:t>
            </w:r>
            <w:r w:rsidR="003A681D">
              <w:rPr>
                <w:rFonts w:ascii="Arial" w:hAnsi="Arial" w:cs="Arial"/>
                <w:lang w:val="fr-FR"/>
              </w:rPr>
              <w:t>agit ici</w:t>
            </w:r>
            <w:r w:rsidR="00E6013F">
              <w:rPr>
                <w:rFonts w:ascii="Arial" w:hAnsi="Arial" w:cs="Arial"/>
                <w:lang w:val="fr-FR"/>
              </w:rPr>
              <w:t xml:space="preserve"> de former les jeunes </w:t>
            </w:r>
            <w:r w:rsidR="003A681D">
              <w:rPr>
                <w:rFonts w:ascii="Arial" w:hAnsi="Arial" w:cs="Arial"/>
                <w:lang w:val="fr-FR"/>
              </w:rPr>
              <w:t>sur les différents thèmes de</w:t>
            </w:r>
            <w:r>
              <w:rPr>
                <w:rFonts w:ascii="Arial" w:hAnsi="Arial" w:cs="Arial"/>
                <w:lang w:val="fr-FR"/>
              </w:rPr>
              <w:t xml:space="preserve"> formations après une évaluation des besoins en formation avec </w:t>
            </w:r>
            <w:r w:rsidR="003A681D">
              <w:rPr>
                <w:rFonts w:ascii="Arial" w:hAnsi="Arial" w:cs="Arial"/>
                <w:lang w:val="fr-FR"/>
              </w:rPr>
              <w:t>l</w:t>
            </w:r>
            <w:r w:rsidRPr="00506F81">
              <w:rPr>
                <w:rFonts w:ascii="Arial" w:hAnsi="Arial" w:cs="Arial"/>
                <w:lang w:val="fr-FR"/>
              </w:rPr>
              <w:t xml:space="preserve">a mise </w:t>
            </w:r>
            <w:r>
              <w:rPr>
                <w:rFonts w:ascii="Arial" w:hAnsi="Arial" w:cs="Arial"/>
                <w:lang w:val="fr-FR"/>
              </w:rPr>
              <w:t>en application des politiques du projet.</w:t>
            </w:r>
          </w:p>
          <w:p w:rsidR="00EE13F7" w:rsidRPr="003F64EA" w:rsidRDefault="00506F81" w:rsidP="003F64EA">
            <w:pPr>
              <w:jc w:val="both"/>
              <w:rPr>
                <w:rFonts w:ascii="Arial" w:hAnsi="Arial" w:cs="Arial"/>
                <w:lang w:val="fr-FR"/>
              </w:rPr>
            </w:pPr>
            <w:r>
              <w:rPr>
                <w:rFonts w:ascii="Arial" w:hAnsi="Arial" w:cs="Arial"/>
                <w:lang w:val="fr-FR"/>
              </w:rPr>
              <w:t>Cette phase va se</w:t>
            </w:r>
            <w:r w:rsidRPr="00506F81">
              <w:rPr>
                <w:rFonts w:ascii="Arial" w:hAnsi="Arial" w:cs="Arial"/>
                <w:lang w:val="fr-FR"/>
              </w:rPr>
              <w:t xml:space="preserve"> nourrir plus convenablement en diversifiant les apports émanant d’une observation sur le terrain</w:t>
            </w:r>
            <w:r>
              <w:rPr>
                <w:rFonts w:ascii="Arial" w:hAnsi="Arial" w:cs="Arial"/>
                <w:lang w:val="fr-FR"/>
              </w:rPr>
              <w:t xml:space="preserve"> en matière des ressources disponible en création d</w:t>
            </w:r>
            <w:r w:rsidR="00241451">
              <w:rPr>
                <w:rFonts w:ascii="Arial" w:hAnsi="Arial" w:cs="Arial"/>
                <w:lang w:val="fr-FR"/>
              </w:rPr>
              <w:t>’emplois et des site</w:t>
            </w:r>
            <w:r w:rsidR="001D38D0">
              <w:rPr>
                <w:rFonts w:ascii="Arial" w:hAnsi="Arial" w:cs="Arial"/>
                <w:lang w:val="fr-FR"/>
              </w:rPr>
              <w:t>s</w:t>
            </w:r>
            <w:r w:rsidR="00241451">
              <w:rPr>
                <w:rFonts w:ascii="Arial" w:hAnsi="Arial" w:cs="Arial"/>
                <w:lang w:val="fr-FR"/>
              </w:rPr>
              <w:t xml:space="preserve"> de loisir après de dure labeur.</w:t>
            </w:r>
          </w:p>
          <w:p w:rsidR="00241451" w:rsidRPr="00241451" w:rsidRDefault="00D60260" w:rsidP="00241451">
            <w:pPr>
              <w:jc w:val="both"/>
              <w:rPr>
                <w:rFonts w:ascii="Arial" w:hAnsi="Arial" w:cs="Arial"/>
                <w:b/>
                <w:lang w:val="fr-FR"/>
              </w:rPr>
            </w:pPr>
            <w:r>
              <w:rPr>
                <w:rFonts w:ascii="Arial" w:hAnsi="Arial" w:cs="Arial"/>
                <w:b/>
                <w:lang w:val="fr-FR"/>
              </w:rPr>
              <w:t>Développement des actions</w:t>
            </w:r>
          </w:p>
          <w:p w:rsidR="00D60260" w:rsidRDefault="00241451" w:rsidP="003F64EA">
            <w:pPr>
              <w:jc w:val="both"/>
              <w:rPr>
                <w:rFonts w:ascii="Arial" w:hAnsi="Arial" w:cs="Arial"/>
                <w:lang w:val="fr-FR"/>
              </w:rPr>
            </w:pPr>
            <w:r w:rsidRPr="00241451">
              <w:rPr>
                <w:rFonts w:ascii="Arial" w:hAnsi="Arial" w:cs="Arial"/>
                <w:lang w:val="fr-FR"/>
              </w:rPr>
              <w:t xml:space="preserve">Il </w:t>
            </w:r>
            <w:r>
              <w:rPr>
                <w:rFonts w:ascii="Arial" w:hAnsi="Arial" w:cs="Arial"/>
                <w:lang w:val="fr-FR"/>
              </w:rPr>
              <w:t xml:space="preserve">s’agit d’évaluer, </w:t>
            </w:r>
            <w:r w:rsidRPr="00241451">
              <w:rPr>
                <w:rFonts w:ascii="Arial" w:hAnsi="Arial" w:cs="Arial"/>
                <w:lang w:val="fr-FR"/>
              </w:rPr>
              <w:t>d’intensifier</w:t>
            </w:r>
            <w:r>
              <w:rPr>
                <w:rFonts w:ascii="Arial" w:hAnsi="Arial" w:cs="Arial"/>
                <w:lang w:val="fr-FR"/>
              </w:rPr>
              <w:t xml:space="preserve"> et mettre en action</w:t>
            </w:r>
            <w:r w:rsidRPr="00241451">
              <w:rPr>
                <w:rFonts w:ascii="Arial" w:hAnsi="Arial" w:cs="Arial"/>
                <w:lang w:val="fr-FR"/>
              </w:rPr>
              <w:t xml:space="preserve"> les politiques du développement. Il s’agit également de former</w:t>
            </w:r>
            <w:r>
              <w:rPr>
                <w:rFonts w:ascii="Arial" w:hAnsi="Arial" w:cs="Arial"/>
                <w:lang w:val="fr-FR"/>
              </w:rPr>
              <w:t xml:space="preserve"> à la pratique</w:t>
            </w:r>
            <w:r w:rsidR="00C604D0">
              <w:rPr>
                <w:rFonts w:ascii="Arial" w:hAnsi="Arial" w:cs="Arial"/>
                <w:lang w:val="fr-FR"/>
              </w:rPr>
              <w:t xml:space="preserve"> de</w:t>
            </w:r>
            <w:r w:rsidR="00C604D0" w:rsidRPr="00C604D0">
              <w:rPr>
                <w:rFonts w:ascii="Arial" w:hAnsi="Arial" w:cs="Arial"/>
                <w:lang w:val="fr-FR"/>
              </w:rPr>
              <w:t xml:space="preserve"> l’entrepreneuriat</w:t>
            </w:r>
            <w:r>
              <w:rPr>
                <w:rFonts w:ascii="Arial" w:hAnsi="Arial" w:cs="Arial"/>
                <w:lang w:val="fr-FR"/>
              </w:rPr>
              <w:t>,</w:t>
            </w:r>
            <w:r w:rsidRPr="00241451">
              <w:rPr>
                <w:rFonts w:ascii="Arial" w:hAnsi="Arial" w:cs="Arial"/>
                <w:lang w:val="fr-FR"/>
              </w:rPr>
              <w:t xml:space="preserve"> les bénéfi</w:t>
            </w:r>
            <w:r w:rsidR="001D38D0">
              <w:rPr>
                <w:rFonts w:ascii="Arial" w:hAnsi="Arial" w:cs="Arial"/>
                <w:lang w:val="fr-FR"/>
              </w:rPr>
              <w:t>ciaires directs ou indirects des</w:t>
            </w:r>
            <w:r>
              <w:rPr>
                <w:rFonts w:ascii="Arial" w:hAnsi="Arial" w:cs="Arial"/>
                <w:lang w:val="fr-FR"/>
              </w:rPr>
              <w:t xml:space="preserve"> projet</w:t>
            </w:r>
            <w:r w:rsidR="001D38D0">
              <w:rPr>
                <w:rFonts w:ascii="Arial" w:hAnsi="Arial" w:cs="Arial"/>
                <w:lang w:val="fr-FR"/>
              </w:rPr>
              <w:t>s</w:t>
            </w:r>
            <w:r>
              <w:rPr>
                <w:rFonts w:ascii="Arial" w:hAnsi="Arial" w:cs="Arial"/>
                <w:lang w:val="fr-FR"/>
              </w:rPr>
              <w:t xml:space="preserve"> </w:t>
            </w:r>
            <w:r w:rsidRPr="00241451">
              <w:rPr>
                <w:rFonts w:ascii="Arial" w:hAnsi="Arial" w:cs="Arial"/>
                <w:lang w:val="fr-FR"/>
              </w:rPr>
              <w:t xml:space="preserve">aux notions de </w:t>
            </w:r>
            <w:r>
              <w:rPr>
                <w:rFonts w:ascii="Arial" w:hAnsi="Arial" w:cs="Arial"/>
                <w:lang w:val="fr-FR"/>
              </w:rPr>
              <w:t>création et</w:t>
            </w:r>
            <w:r w:rsidR="00C604D0">
              <w:rPr>
                <w:rFonts w:ascii="Arial" w:hAnsi="Arial" w:cs="Arial"/>
                <w:lang w:val="fr-FR"/>
              </w:rPr>
              <w:t xml:space="preserve"> de la gestion</w:t>
            </w:r>
            <w:r>
              <w:rPr>
                <w:rFonts w:ascii="Arial" w:hAnsi="Arial" w:cs="Arial"/>
                <w:lang w:val="fr-FR"/>
              </w:rPr>
              <w:t xml:space="preserve"> jusqu’à la liquidation</w:t>
            </w:r>
            <w:r w:rsidR="00C604D0">
              <w:rPr>
                <w:rFonts w:ascii="Arial" w:hAnsi="Arial" w:cs="Arial"/>
                <w:lang w:val="fr-FR"/>
              </w:rPr>
              <w:t xml:space="preserve"> d’une entreprise</w:t>
            </w:r>
            <w:r>
              <w:rPr>
                <w:rFonts w:ascii="Arial" w:hAnsi="Arial" w:cs="Arial"/>
                <w:lang w:val="fr-FR"/>
              </w:rPr>
              <w:t>.</w:t>
            </w:r>
          </w:p>
          <w:p w:rsidR="00EE13F7" w:rsidRPr="00D60260" w:rsidRDefault="001D38D0" w:rsidP="003F64EA">
            <w:pPr>
              <w:jc w:val="both"/>
              <w:rPr>
                <w:rFonts w:ascii="Arial" w:hAnsi="Arial" w:cs="Arial"/>
                <w:b/>
                <w:lang w:val="fr-FR"/>
              </w:rPr>
            </w:pPr>
            <w:r>
              <w:rPr>
                <w:rFonts w:ascii="Arial" w:hAnsi="Arial" w:cs="Arial"/>
                <w:b/>
                <w:lang w:val="fr-FR"/>
              </w:rPr>
              <w:t xml:space="preserve">Intervention dans les </w:t>
            </w:r>
            <w:r w:rsidR="00D60260" w:rsidRPr="00D60260">
              <w:rPr>
                <w:rFonts w:ascii="Arial" w:hAnsi="Arial" w:cs="Arial"/>
                <w:b/>
                <w:lang w:val="fr-FR"/>
              </w:rPr>
              <w:t>espaces communautaires des bénévoles</w:t>
            </w:r>
            <w:r w:rsidR="00EE13F7" w:rsidRPr="00D60260">
              <w:rPr>
                <w:rFonts w:ascii="Arial" w:hAnsi="Arial" w:cs="Arial"/>
                <w:b/>
                <w:lang w:val="fr-FR"/>
              </w:rPr>
              <w:t xml:space="preserve"> </w:t>
            </w:r>
          </w:p>
          <w:p w:rsidR="00C604D0" w:rsidRDefault="00EE13F7" w:rsidP="003F64EA">
            <w:pPr>
              <w:jc w:val="both"/>
              <w:rPr>
                <w:rFonts w:ascii="Arial" w:hAnsi="Arial" w:cs="Arial"/>
                <w:lang w:val="fr-FR"/>
              </w:rPr>
            </w:pPr>
            <w:r w:rsidRPr="003F64EA">
              <w:rPr>
                <w:rFonts w:ascii="Arial" w:hAnsi="Arial" w:cs="Arial"/>
                <w:lang w:val="fr-FR"/>
              </w:rPr>
              <w:t>Le projet n’est donc pas une fin en soi mais un support c</w:t>
            </w:r>
            <w:r w:rsidR="00C604D0">
              <w:rPr>
                <w:rFonts w:ascii="Arial" w:hAnsi="Arial" w:cs="Arial"/>
                <w:lang w:val="fr-FR"/>
              </w:rPr>
              <w:t>oncret à la politique de maintien des jeunes dans leur propre milieu et valoir leur connaissance et expérience.</w:t>
            </w:r>
          </w:p>
          <w:p w:rsidR="00E56801" w:rsidRDefault="00C604D0" w:rsidP="003F64EA">
            <w:pPr>
              <w:jc w:val="both"/>
              <w:rPr>
                <w:rFonts w:ascii="Arial" w:hAnsi="Arial" w:cs="Arial"/>
                <w:lang w:val="fr-FR"/>
              </w:rPr>
            </w:pPr>
            <w:r>
              <w:rPr>
                <w:rFonts w:ascii="Arial" w:hAnsi="Arial" w:cs="Arial"/>
                <w:lang w:val="fr-FR"/>
              </w:rPr>
              <w:t>Ainsi des espaces sont c</w:t>
            </w:r>
            <w:r w:rsidR="003A681D">
              <w:rPr>
                <w:rFonts w:ascii="Arial" w:hAnsi="Arial" w:cs="Arial"/>
                <w:lang w:val="fr-FR"/>
              </w:rPr>
              <w:t>réés et gérées par les bén</w:t>
            </w:r>
            <w:r w:rsidR="00E6013F">
              <w:rPr>
                <w:rFonts w:ascii="Arial" w:hAnsi="Arial" w:cs="Arial"/>
                <w:lang w:val="fr-FR"/>
              </w:rPr>
              <w:t>éficiaires directs</w:t>
            </w:r>
            <w:r>
              <w:rPr>
                <w:rFonts w:ascii="Arial" w:hAnsi="Arial" w:cs="Arial"/>
                <w:lang w:val="fr-FR"/>
              </w:rPr>
              <w:t xml:space="preserve"> dan</w:t>
            </w:r>
            <w:r w:rsidR="00E6013F">
              <w:rPr>
                <w:rFonts w:ascii="Arial" w:hAnsi="Arial" w:cs="Arial"/>
                <w:lang w:val="fr-FR"/>
              </w:rPr>
              <w:t>s les communautés où ils seron</w:t>
            </w:r>
            <w:r>
              <w:rPr>
                <w:rFonts w:ascii="Arial" w:hAnsi="Arial" w:cs="Arial"/>
                <w:lang w:val="fr-FR"/>
              </w:rPr>
              <w:t>t</w:t>
            </w:r>
            <w:r w:rsidR="00E6013F">
              <w:rPr>
                <w:rFonts w:ascii="Arial" w:hAnsi="Arial" w:cs="Arial"/>
                <w:lang w:val="fr-FR"/>
              </w:rPr>
              <w:t xml:space="preserve"> envoyés</w:t>
            </w:r>
            <w:r>
              <w:rPr>
                <w:rFonts w:ascii="Arial" w:hAnsi="Arial" w:cs="Arial"/>
                <w:lang w:val="fr-FR"/>
              </w:rPr>
              <w:t>.</w:t>
            </w:r>
          </w:p>
          <w:p w:rsidR="00E56801" w:rsidRPr="00E56801" w:rsidRDefault="00E56801" w:rsidP="003F64EA">
            <w:pPr>
              <w:jc w:val="both"/>
              <w:rPr>
                <w:rFonts w:ascii="Arial" w:hAnsi="Arial" w:cs="Arial"/>
                <w:b/>
                <w:lang w:val="fr-FR"/>
              </w:rPr>
            </w:pPr>
            <w:r w:rsidRPr="00E56801">
              <w:rPr>
                <w:rFonts w:ascii="Arial" w:hAnsi="Arial" w:cs="Arial"/>
                <w:b/>
                <w:lang w:val="fr-FR"/>
              </w:rPr>
              <w:t>Action du terrain suivi et évaluation</w:t>
            </w:r>
          </w:p>
          <w:p w:rsidR="00EE13F7" w:rsidRPr="003F64EA" w:rsidRDefault="003A681D" w:rsidP="003F64EA">
            <w:pPr>
              <w:jc w:val="both"/>
              <w:rPr>
                <w:rFonts w:ascii="Arial" w:hAnsi="Arial" w:cs="Arial"/>
                <w:lang w:val="fr-FR"/>
              </w:rPr>
            </w:pPr>
            <w:r>
              <w:rPr>
                <w:rFonts w:ascii="Arial" w:hAnsi="Arial" w:cs="Arial"/>
                <w:lang w:val="fr-FR"/>
              </w:rPr>
              <w:t xml:space="preserve"> La phase pilote du projet aura </w:t>
            </w:r>
            <w:r w:rsidR="00EE13F7" w:rsidRPr="003F64EA">
              <w:rPr>
                <w:rFonts w:ascii="Arial" w:hAnsi="Arial" w:cs="Arial"/>
                <w:lang w:val="fr-FR"/>
              </w:rPr>
              <w:t>une dimension préventive</w:t>
            </w:r>
            <w:r w:rsidR="00E6013F">
              <w:rPr>
                <w:rFonts w:ascii="Arial" w:hAnsi="Arial" w:cs="Arial"/>
                <w:lang w:val="fr-FR"/>
              </w:rPr>
              <w:t xml:space="preserve"> avec beaucoup de prières</w:t>
            </w:r>
            <w:r w:rsidR="00EE13F7" w:rsidRPr="003F64EA">
              <w:rPr>
                <w:rFonts w:ascii="Arial" w:hAnsi="Arial" w:cs="Arial"/>
                <w:lang w:val="fr-FR"/>
              </w:rPr>
              <w:t>. L</w:t>
            </w:r>
            <w:r w:rsidR="00042EB0">
              <w:rPr>
                <w:rFonts w:ascii="Arial" w:hAnsi="Arial" w:cs="Arial"/>
                <w:lang w:val="fr-FR"/>
              </w:rPr>
              <w:t xml:space="preserve">e suivi et l’évaluation des </w:t>
            </w:r>
            <w:r w:rsidR="00EE13F7" w:rsidRPr="003F64EA">
              <w:rPr>
                <w:rFonts w:ascii="Arial" w:hAnsi="Arial" w:cs="Arial"/>
                <w:lang w:val="fr-FR"/>
              </w:rPr>
              <w:t>action</w:t>
            </w:r>
            <w:r w:rsidR="00042EB0">
              <w:rPr>
                <w:rFonts w:ascii="Arial" w:hAnsi="Arial" w:cs="Arial"/>
                <w:lang w:val="fr-FR"/>
              </w:rPr>
              <w:t>s</w:t>
            </w:r>
            <w:r w:rsidR="00EE13F7" w:rsidRPr="003F64EA">
              <w:rPr>
                <w:rFonts w:ascii="Arial" w:hAnsi="Arial" w:cs="Arial"/>
                <w:lang w:val="fr-FR"/>
              </w:rPr>
              <w:t xml:space="preserve"> se juge</w:t>
            </w:r>
            <w:r w:rsidR="00042EB0">
              <w:rPr>
                <w:rFonts w:ascii="Arial" w:hAnsi="Arial" w:cs="Arial"/>
                <w:lang w:val="fr-FR"/>
              </w:rPr>
              <w:t>nt</w:t>
            </w:r>
            <w:r w:rsidR="00EE13F7" w:rsidRPr="003F64EA">
              <w:rPr>
                <w:rFonts w:ascii="Arial" w:hAnsi="Arial" w:cs="Arial"/>
                <w:lang w:val="fr-FR"/>
              </w:rPr>
              <w:t xml:space="preserve"> sur l’expression des</w:t>
            </w:r>
            <w:r w:rsidR="00042EB0">
              <w:rPr>
                <w:rFonts w:ascii="Arial" w:hAnsi="Arial" w:cs="Arial"/>
                <w:lang w:val="fr-FR"/>
              </w:rPr>
              <w:t xml:space="preserve"> résultats envisagés. </w:t>
            </w:r>
          </w:p>
          <w:p w:rsidR="00EE13F7" w:rsidRPr="00EE13F7" w:rsidRDefault="00EE13F7" w:rsidP="00EE13F7">
            <w:pPr>
              <w:rPr>
                <w:lang w:val="fr-FR"/>
              </w:rPr>
            </w:pPr>
          </w:p>
          <w:p w:rsidR="009F615F" w:rsidRDefault="009F615F">
            <w:pPr>
              <w:rPr>
                <w:lang w:val="fr-CA"/>
              </w:rPr>
            </w:pPr>
          </w:p>
          <w:p w:rsidR="00830204" w:rsidRDefault="00830204" w:rsidP="008B5D96">
            <w:pPr>
              <w:rPr>
                <w:lang w:val="fr-CA"/>
              </w:rPr>
            </w:pPr>
          </w:p>
        </w:tc>
      </w:tr>
      <w:tr w:rsidR="00ED7FBA" w:rsidRPr="008B0440" w:rsidTr="00F7745E">
        <w:tc>
          <w:tcPr>
            <w:tcW w:w="9576" w:type="dxa"/>
            <w:shd w:val="clear" w:color="auto" w:fill="EAF1DD" w:themeFill="accent3" w:themeFillTint="33"/>
          </w:tcPr>
          <w:p w:rsidR="00ED7FBA" w:rsidRDefault="00ED7FBA" w:rsidP="009F615F">
            <w:pPr>
              <w:autoSpaceDE w:val="0"/>
              <w:autoSpaceDN w:val="0"/>
              <w:adjustRightInd w:val="0"/>
              <w:jc w:val="both"/>
              <w:rPr>
                <w:rFonts w:ascii="Arial" w:hAnsi="Arial" w:cs="Arial"/>
                <w:b/>
                <w:bCs/>
                <w:sz w:val="20"/>
                <w:szCs w:val="20"/>
                <w:lang w:val="fr-CA"/>
              </w:rPr>
            </w:pPr>
            <w:r>
              <w:rPr>
                <w:rFonts w:ascii="Arial" w:hAnsi="Arial" w:cs="Arial"/>
                <w:b/>
                <w:bCs/>
                <w:sz w:val="20"/>
                <w:szCs w:val="20"/>
                <w:lang w:val="fr-CA"/>
              </w:rPr>
              <w:lastRenderedPageBreak/>
              <w:t>2.2 Modèle logique</w:t>
            </w:r>
          </w:p>
          <w:p w:rsidR="00ED7FBA" w:rsidRDefault="00ED7FBA" w:rsidP="009F615F">
            <w:pPr>
              <w:autoSpaceDE w:val="0"/>
              <w:autoSpaceDN w:val="0"/>
              <w:adjustRightInd w:val="0"/>
              <w:jc w:val="both"/>
              <w:rPr>
                <w:rFonts w:asciiTheme="majorHAnsi" w:hAnsiTheme="majorHAnsi"/>
                <w:shd w:val="clear" w:color="auto" w:fill="EAF1DD" w:themeFill="accent3" w:themeFillTint="33"/>
                <w:lang w:val="fr-CA"/>
              </w:rPr>
            </w:pPr>
            <w:r w:rsidRPr="00F7745E">
              <w:rPr>
                <w:rFonts w:asciiTheme="majorHAnsi" w:hAnsiTheme="majorHAnsi"/>
                <w:shd w:val="clear" w:color="auto" w:fill="EAF1DD" w:themeFill="accent3" w:themeFillTint="33"/>
                <w:lang w:val="fr-CA"/>
              </w:rPr>
              <w:t>Le modèle logique de votre projet reflète de manière visuelle la progression logique des résultats décrits précédemment ainsi que la série d’actions essentielles à la réussite</w:t>
            </w:r>
            <w:r w:rsidR="00F7745E" w:rsidRPr="00F7745E">
              <w:rPr>
                <w:rFonts w:asciiTheme="majorHAnsi" w:hAnsiTheme="majorHAnsi"/>
                <w:shd w:val="clear" w:color="auto" w:fill="EAF1DD" w:themeFill="accent3" w:themeFillTint="33"/>
                <w:lang w:val="fr-CA"/>
              </w:rPr>
              <w:t>. Ceci inclut les activités ainsi que les ressources humaines</w:t>
            </w:r>
            <w:r w:rsidR="00F7745E">
              <w:rPr>
                <w:rFonts w:asciiTheme="majorHAnsi" w:hAnsiTheme="majorHAnsi"/>
                <w:shd w:val="clear" w:color="auto" w:fill="EAF1DD" w:themeFill="accent3" w:themeFillTint="33"/>
                <w:lang w:val="fr-CA"/>
              </w:rPr>
              <w:t xml:space="preserve"> nécessaires à la réussite du pr</w:t>
            </w:r>
            <w:r w:rsidR="00F7745E" w:rsidRPr="00F7745E">
              <w:rPr>
                <w:rFonts w:asciiTheme="majorHAnsi" w:hAnsiTheme="majorHAnsi"/>
                <w:shd w:val="clear" w:color="auto" w:fill="EAF1DD" w:themeFill="accent3" w:themeFillTint="33"/>
                <w:lang w:val="fr-CA"/>
              </w:rPr>
              <w:t>ojet.</w:t>
            </w:r>
          </w:p>
          <w:p w:rsidR="00927C9B" w:rsidRDefault="00E211CE" w:rsidP="009F615F">
            <w:pPr>
              <w:autoSpaceDE w:val="0"/>
              <w:autoSpaceDN w:val="0"/>
              <w:adjustRightInd w:val="0"/>
              <w:jc w:val="both"/>
              <w:rPr>
                <w:rFonts w:asciiTheme="majorHAnsi" w:hAnsiTheme="majorHAnsi"/>
                <w:shd w:val="clear" w:color="auto" w:fill="EAF1DD" w:themeFill="accent3" w:themeFillTint="33"/>
                <w:lang w:val="fr-CA"/>
              </w:rPr>
            </w:pPr>
            <w:proofErr w:type="gramStart"/>
            <w:r w:rsidRPr="00927C9B">
              <w:rPr>
                <w:rFonts w:asciiTheme="majorHAnsi" w:hAnsiTheme="majorHAnsi"/>
                <w:b/>
                <w:color w:val="FF0000"/>
                <w:u w:val="single"/>
                <w:shd w:val="clear" w:color="auto" w:fill="EAF1DD" w:themeFill="accent3" w:themeFillTint="33"/>
                <w:lang w:val="fr-CA"/>
              </w:rPr>
              <w:t>Note</w:t>
            </w:r>
            <w:r w:rsidR="001C631C">
              <w:rPr>
                <w:rFonts w:asciiTheme="majorHAnsi" w:hAnsiTheme="majorHAnsi"/>
                <w:b/>
                <w:color w:val="FF0000"/>
                <w:u w:val="single"/>
                <w:shd w:val="clear" w:color="auto" w:fill="EAF1DD" w:themeFill="accent3" w:themeFillTint="33"/>
                <w:lang w:val="fr-CA"/>
              </w:rPr>
              <w:t>s</w:t>
            </w:r>
            <w:proofErr w:type="gramEnd"/>
            <w:r w:rsidR="00927C9B">
              <w:rPr>
                <w:rFonts w:asciiTheme="majorHAnsi" w:hAnsiTheme="majorHAnsi"/>
                <w:shd w:val="clear" w:color="auto" w:fill="EAF1DD" w:themeFill="accent3" w:themeFillTint="33"/>
                <w:lang w:val="fr-CA"/>
              </w:rPr>
              <w:t xml:space="preserve"> : </w:t>
            </w:r>
          </w:p>
          <w:p w:rsidR="00927C9B" w:rsidRPr="009F615F" w:rsidRDefault="00E211CE" w:rsidP="009F615F">
            <w:pPr>
              <w:pStyle w:val="Paragraphedeliste"/>
              <w:numPr>
                <w:ilvl w:val="0"/>
                <w:numId w:val="3"/>
              </w:numPr>
              <w:autoSpaceDE w:val="0"/>
              <w:autoSpaceDN w:val="0"/>
              <w:adjustRightInd w:val="0"/>
              <w:jc w:val="both"/>
              <w:rPr>
                <w:rFonts w:asciiTheme="majorHAnsi" w:hAnsiTheme="majorHAnsi"/>
                <w: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 xml:space="preserve">Pages </w:t>
            </w:r>
            <w:r w:rsidR="00927C9B" w:rsidRPr="009F615F">
              <w:rPr>
                <w:rFonts w:asciiTheme="majorHAnsi" w:hAnsiTheme="majorHAnsi"/>
                <w:b/>
                <w:i/>
                <w:color w:val="E36C0A" w:themeColor="accent6" w:themeShade="BF"/>
                <w:shd w:val="clear" w:color="auto" w:fill="EAF1DD" w:themeFill="accent3" w:themeFillTint="33"/>
                <w:lang w:val="fr-CA"/>
              </w:rPr>
              <w:t>Maximum</w:t>
            </w:r>
            <w:r w:rsidR="00927C9B" w:rsidRPr="009F615F">
              <w:rPr>
                <w:rFonts w:asciiTheme="majorHAnsi" w:hAnsiTheme="majorHAnsi"/>
                <w:shd w:val="clear" w:color="auto" w:fill="EAF1DD" w:themeFill="accent3" w:themeFillTint="33"/>
                <w:lang w:val="fr-CA"/>
              </w:rPr>
              <w:t xml:space="preserve"> : </w:t>
            </w:r>
            <w:r w:rsidR="00927C9B" w:rsidRPr="009F615F">
              <w:rPr>
                <w:rFonts w:asciiTheme="majorHAnsi" w:hAnsiTheme="majorHAnsi"/>
                <w:i/>
                <w:shd w:val="clear" w:color="auto" w:fill="EAF1DD" w:themeFill="accent3" w:themeFillTint="33"/>
                <w:lang w:val="fr-CA"/>
              </w:rPr>
              <w:t>Votre modèle logique ne doit pas avoir plus de 2 pages.</w:t>
            </w:r>
          </w:p>
          <w:p w:rsidR="00927C9B" w:rsidRPr="009F615F" w:rsidRDefault="00927C9B" w:rsidP="009F615F">
            <w:pPr>
              <w:pStyle w:val="Paragraphedeliste"/>
              <w:numPr>
                <w:ilvl w:val="0"/>
                <w:numId w:val="3"/>
              </w:numPr>
              <w:autoSpaceDE w:val="0"/>
              <w:autoSpaceDN w:val="0"/>
              <w:adjustRightInd w:val="0"/>
              <w:jc w:val="both"/>
              <w:rPr>
                <w:rFonts w:asciiTheme="majorHAnsi" w:hAnsiTheme="majorHAns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Composante</w:t>
            </w:r>
            <w:r w:rsidR="002357C4">
              <w:rPr>
                <w:rFonts w:asciiTheme="majorHAnsi" w:hAnsiTheme="majorHAnsi"/>
                <w:b/>
                <w:i/>
                <w:color w:val="E36C0A" w:themeColor="accent6" w:themeShade="BF"/>
                <w:shd w:val="clear" w:color="auto" w:fill="EAF1DD" w:themeFill="accent3" w:themeFillTint="33"/>
                <w:lang w:val="fr-CA"/>
              </w:rPr>
              <w:t xml:space="preserve"> de l’objectif</w:t>
            </w:r>
            <w:r w:rsidRPr="009F615F">
              <w:rPr>
                <w:rFonts w:asciiTheme="majorHAnsi" w:hAnsiTheme="majorHAnsi"/>
                <w:shd w:val="clear" w:color="auto" w:fill="EAF1DD" w:themeFill="accent3" w:themeFillTint="33"/>
                <w:lang w:val="fr-CA"/>
              </w:rPr>
              <w:t xml:space="preserve"> : </w:t>
            </w:r>
            <w:r w:rsidRPr="009F615F">
              <w:rPr>
                <w:rFonts w:asciiTheme="majorHAnsi" w:hAnsiTheme="majorHAnsi"/>
                <w:i/>
                <w:shd w:val="clear" w:color="auto" w:fill="EAF1DD" w:themeFill="accent3" w:themeFillTint="33"/>
                <w:lang w:val="fr-CA"/>
              </w:rPr>
              <w:t>Votre objectif spécifique ne doit pas avoir plus de deux composantes</w:t>
            </w:r>
            <w:r w:rsidR="002357C4">
              <w:rPr>
                <w:rFonts w:asciiTheme="majorHAnsi" w:hAnsiTheme="majorHAnsi"/>
                <w:i/>
                <w:shd w:val="clear" w:color="auto" w:fill="EAF1DD" w:themeFill="accent3" w:themeFillTint="33"/>
                <w:lang w:val="fr-CA"/>
              </w:rPr>
              <w:t>.</w:t>
            </w:r>
          </w:p>
          <w:p w:rsidR="001C631C" w:rsidRPr="009F615F" w:rsidRDefault="001C631C" w:rsidP="009F615F">
            <w:pPr>
              <w:pStyle w:val="Paragraphedeliste"/>
              <w:numPr>
                <w:ilvl w:val="0"/>
                <w:numId w:val="3"/>
              </w:numPr>
              <w:autoSpaceDE w:val="0"/>
              <w:autoSpaceDN w:val="0"/>
              <w:adjustRightInd w:val="0"/>
              <w:jc w:val="both"/>
              <w:rPr>
                <w:rFonts w:asciiTheme="majorHAnsi" w:hAnsiTheme="majorHAnsi"/>
                <w: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Égalité entre les</w:t>
            </w:r>
            <w:r w:rsidRPr="009F615F">
              <w:rPr>
                <w:rFonts w:asciiTheme="majorHAnsi" w:hAnsiTheme="majorHAnsi"/>
                <w:shd w:val="clear" w:color="auto" w:fill="EAF1DD" w:themeFill="accent3" w:themeFillTint="33"/>
                <w:lang w:val="fr-CA"/>
              </w:rPr>
              <w:t xml:space="preserve"> </w:t>
            </w:r>
            <w:r w:rsidRPr="009F615F">
              <w:rPr>
                <w:rFonts w:asciiTheme="majorHAnsi" w:hAnsiTheme="majorHAnsi"/>
                <w:b/>
                <w:i/>
                <w:color w:val="E36C0A" w:themeColor="accent6" w:themeShade="BF"/>
                <w:shd w:val="clear" w:color="auto" w:fill="EAF1DD" w:themeFill="accent3" w:themeFillTint="33"/>
                <w:lang w:val="fr-CA"/>
              </w:rPr>
              <w:t>genres</w:t>
            </w:r>
            <w:r w:rsidRPr="009F615F">
              <w:rPr>
                <w:rFonts w:asciiTheme="majorHAnsi" w:hAnsiTheme="majorHAnsi"/>
                <w:shd w:val="clear" w:color="auto" w:fill="EAF1DD" w:themeFill="accent3" w:themeFillTint="33"/>
                <w:lang w:val="fr-CA"/>
              </w:rPr>
              <w:t xml:space="preserve"> : </w:t>
            </w:r>
            <w:r w:rsidRPr="009F615F">
              <w:rPr>
                <w:rFonts w:asciiTheme="majorHAnsi" w:hAnsiTheme="majorHAnsi"/>
                <w:i/>
                <w:shd w:val="clear" w:color="auto" w:fill="EAF1DD" w:themeFill="accent3" w:themeFillTint="33"/>
                <w:lang w:val="fr-CA"/>
              </w:rPr>
              <w:t xml:space="preserve">Assurez-vous que les résultats du projet démontrent le principe de l’égalité entre les genres. </w:t>
            </w:r>
          </w:p>
          <w:p w:rsidR="001C631C" w:rsidRDefault="001C631C" w:rsidP="009F615F">
            <w:pPr>
              <w:autoSpaceDE w:val="0"/>
              <w:autoSpaceDN w:val="0"/>
              <w:adjustRightInd w:val="0"/>
              <w:jc w:val="both"/>
              <w:rPr>
                <w:rFonts w:asciiTheme="majorHAnsi" w:hAnsiTheme="majorHAnsi"/>
                <w:shd w:val="clear" w:color="auto" w:fill="EAF1DD" w:themeFill="accent3" w:themeFillTint="33"/>
                <w:lang w:val="fr-CA"/>
              </w:rPr>
            </w:pPr>
          </w:p>
          <w:p w:rsidR="001C631C" w:rsidRPr="00ED7FBA" w:rsidRDefault="001C631C" w:rsidP="009F615F">
            <w:pPr>
              <w:autoSpaceDE w:val="0"/>
              <w:autoSpaceDN w:val="0"/>
              <w:adjustRightInd w:val="0"/>
              <w:jc w:val="both"/>
              <w:rPr>
                <w:rFonts w:ascii="Arial" w:hAnsi="Arial" w:cs="Arial"/>
                <w:b/>
                <w:bCs/>
                <w:sz w:val="20"/>
                <w:szCs w:val="20"/>
                <w:lang w:val="fr-CA"/>
              </w:rPr>
            </w:pPr>
          </w:p>
        </w:tc>
      </w:tr>
    </w:tbl>
    <w:p w:rsidR="00ED7FBA" w:rsidRPr="00F7745E" w:rsidRDefault="00ED7FBA">
      <w:pPr>
        <w:rPr>
          <w:rFonts w:ascii="Arial" w:hAnsi="Arial" w:cs="Arial"/>
          <w:b/>
          <w:bCs/>
          <w:sz w:val="20"/>
          <w:szCs w:val="20"/>
          <w:lang w:val="fr-CA"/>
        </w:rPr>
      </w:pPr>
      <w:r w:rsidRPr="00F7745E">
        <w:rPr>
          <w:rFonts w:ascii="Arial" w:hAnsi="Arial" w:cs="Arial"/>
          <w:b/>
          <w:bCs/>
          <w:sz w:val="20"/>
          <w:szCs w:val="20"/>
          <w:lang w:val="fr-CA"/>
        </w:rPr>
        <w:t>Tableau du Modèle logique</w:t>
      </w:r>
    </w:p>
    <w:tbl>
      <w:tblPr>
        <w:tblStyle w:val="Grilledutableau"/>
        <w:tblW w:w="0" w:type="auto"/>
        <w:tblLook w:val="04A0" w:firstRow="1" w:lastRow="0" w:firstColumn="1" w:lastColumn="0" w:noHBand="0" w:noVBand="1"/>
      </w:tblPr>
      <w:tblGrid>
        <w:gridCol w:w="1938"/>
        <w:gridCol w:w="1755"/>
        <w:gridCol w:w="2129"/>
        <w:gridCol w:w="1681"/>
        <w:gridCol w:w="2073"/>
      </w:tblGrid>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lastRenderedPageBreak/>
              <w:t>OBJECTIF GLOBAL</w:t>
            </w:r>
          </w:p>
        </w:tc>
        <w:tc>
          <w:tcPr>
            <w:tcW w:w="7516" w:type="dxa"/>
            <w:gridSpan w:val="4"/>
          </w:tcPr>
          <w:p w:rsidR="00927C9B" w:rsidRDefault="00927C9B">
            <w:pPr>
              <w:rPr>
                <w:lang w:val="fr-CA"/>
              </w:rPr>
            </w:pPr>
          </w:p>
        </w:tc>
      </w:tr>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t>OBJECTIF SPÉCIFIQUE</w:t>
            </w:r>
          </w:p>
        </w:tc>
        <w:tc>
          <w:tcPr>
            <w:tcW w:w="3594" w:type="dxa"/>
            <w:gridSpan w:val="2"/>
          </w:tcPr>
          <w:p w:rsidR="00927C9B" w:rsidRDefault="00927C9B">
            <w:pPr>
              <w:rPr>
                <w:lang w:val="fr-CA"/>
              </w:rPr>
            </w:pPr>
            <w:r>
              <w:rPr>
                <w:lang w:val="fr-CA"/>
              </w:rPr>
              <w:t>COMPOSANTE 1</w:t>
            </w:r>
          </w:p>
        </w:tc>
        <w:tc>
          <w:tcPr>
            <w:tcW w:w="3922" w:type="dxa"/>
            <w:gridSpan w:val="2"/>
          </w:tcPr>
          <w:p w:rsidR="00927C9B" w:rsidRDefault="00927C9B">
            <w:pPr>
              <w:rPr>
                <w:lang w:val="fr-CA"/>
              </w:rPr>
            </w:pPr>
            <w:r>
              <w:rPr>
                <w:lang w:val="fr-CA"/>
              </w:rPr>
              <w:t>COMPOSANTE 2 (Si applicable)</w:t>
            </w:r>
          </w:p>
          <w:p w:rsidR="00927C9B" w:rsidRDefault="00927C9B">
            <w:pPr>
              <w:rPr>
                <w:lang w:val="fr-CA"/>
              </w:rPr>
            </w:pPr>
          </w:p>
          <w:p w:rsidR="00927C9B" w:rsidRDefault="00927C9B">
            <w:pPr>
              <w:rPr>
                <w:lang w:val="fr-CA"/>
              </w:rPr>
            </w:pPr>
          </w:p>
        </w:tc>
      </w:tr>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t xml:space="preserve">RÉSULTATS </w:t>
            </w:r>
          </w:p>
        </w:tc>
        <w:tc>
          <w:tcPr>
            <w:tcW w:w="1410" w:type="dxa"/>
          </w:tcPr>
          <w:p w:rsidR="00927C9B" w:rsidRDefault="00927C9B">
            <w:pPr>
              <w:rPr>
                <w:lang w:val="fr-CA"/>
              </w:rPr>
            </w:pPr>
            <w:r>
              <w:rPr>
                <w:lang w:val="fr-CA"/>
              </w:rPr>
              <w:t>Résultat 1</w:t>
            </w:r>
          </w:p>
        </w:tc>
        <w:tc>
          <w:tcPr>
            <w:tcW w:w="2184" w:type="dxa"/>
          </w:tcPr>
          <w:p w:rsidR="00927C9B" w:rsidRDefault="00927C9B">
            <w:pPr>
              <w:rPr>
                <w:lang w:val="fr-CA"/>
              </w:rPr>
            </w:pPr>
            <w:r>
              <w:rPr>
                <w:lang w:val="fr-CA"/>
              </w:rPr>
              <w:t xml:space="preserve">Résultat 2 </w:t>
            </w:r>
            <w:r w:rsidRPr="00927C9B">
              <w:rPr>
                <w:sz w:val="18"/>
                <w:szCs w:val="18"/>
                <w:lang w:val="fr-CA"/>
              </w:rPr>
              <w:t>(Si applicable)</w:t>
            </w:r>
          </w:p>
        </w:tc>
        <w:tc>
          <w:tcPr>
            <w:tcW w:w="1738" w:type="dxa"/>
          </w:tcPr>
          <w:p w:rsidR="00927C9B" w:rsidRDefault="00927C9B" w:rsidP="008F2F56">
            <w:pPr>
              <w:rPr>
                <w:lang w:val="fr-CA"/>
              </w:rPr>
            </w:pPr>
            <w:r>
              <w:rPr>
                <w:lang w:val="fr-CA"/>
              </w:rPr>
              <w:t>Résultat 1</w:t>
            </w:r>
          </w:p>
        </w:tc>
        <w:tc>
          <w:tcPr>
            <w:tcW w:w="2184" w:type="dxa"/>
          </w:tcPr>
          <w:p w:rsidR="00927C9B" w:rsidRDefault="00927C9B" w:rsidP="008F2F56">
            <w:pPr>
              <w:rPr>
                <w:lang w:val="fr-CA"/>
              </w:rPr>
            </w:pPr>
            <w:r>
              <w:rPr>
                <w:lang w:val="fr-CA"/>
              </w:rPr>
              <w:t>Résultat 2</w:t>
            </w:r>
          </w:p>
        </w:tc>
      </w:tr>
      <w:tr w:rsidR="00927C9B" w:rsidTr="00E211CE">
        <w:tc>
          <w:tcPr>
            <w:tcW w:w="2060" w:type="dxa"/>
            <w:shd w:val="clear" w:color="auto" w:fill="DBE5F1" w:themeFill="accent1" w:themeFillTint="33"/>
          </w:tcPr>
          <w:p w:rsidR="00927C9B" w:rsidRDefault="00927C9B" w:rsidP="00ED7FBA">
            <w:pPr>
              <w:jc w:val="center"/>
              <w:rPr>
                <w:lang w:val="fr-CA"/>
              </w:rPr>
            </w:pPr>
            <w:r>
              <w:rPr>
                <w:rFonts w:ascii="Arial" w:hAnsi="Arial" w:cs="Arial"/>
                <w:b/>
                <w:bCs/>
                <w:sz w:val="15"/>
                <w:szCs w:val="15"/>
              </w:rPr>
              <w:t>EXTRANTS</w:t>
            </w:r>
          </w:p>
        </w:tc>
        <w:tc>
          <w:tcPr>
            <w:tcW w:w="1410" w:type="dxa"/>
          </w:tcPr>
          <w:p w:rsidR="00927C9B" w:rsidRDefault="00042EB0">
            <w:pPr>
              <w:rPr>
                <w:lang w:val="fr-CA"/>
              </w:rPr>
            </w:pPr>
            <w:r>
              <w:rPr>
                <w:lang w:val="fr-CA"/>
              </w:rPr>
              <w:t>Éradication de l’exode rural</w:t>
            </w:r>
            <w:r w:rsidR="005A2067">
              <w:rPr>
                <w:lang w:val="fr-CA"/>
              </w:rPr>
              <w:t xml:space="preserve"> </w:t>
            </w:r>
            <w:r w:rsidR="00E6013F">
              <w:rPr>
                <w:lang w:val="fr-CA"/>
              </w:rPr>
              <w:t>et la promotion… de Dieu</w:t>
            </w:r>
          </w:p>
        </w:tc>
        <w:tc>
          <w:tcPr>
            <w:tcW w:w="2184" w:type="dxa"/>
          </w:tcPr>
          <w:p w:rsidR="00927C9B" w:rsidRDefault="009A7BA2">
            <w:pPr>
              <w:rPr>
                <w:lang w:val="fr-CA"/>
              </w:rPr>
            </w:pPr>
            <w:r>
              <w:rPr>
                <w:lang w:val="fr-CA"/>
              </w:rPr>
              <w:t xml:space="preserve">Formation des bénéficiaires </w:t>
            </w:r>
          </w:p>
        </w:tc>
        <w:tc>
          <w:tcPr>
            <w:tcW w:w="1738" w:type="dxa"/>
          </w:tcPr>
          <w:p w:rsidR="00927C9B" w:rsidRDefault="003A681D">
            <w:pPr>
              <w:rPr>
                <w:lang w:val="fr-CA"/>
              </w:rPr>
            </w:pPr>
            <w:r>
              <w:rPr>
                <w:lang w:val="fr-CA"/>
              </w:rPr>
              <w:t>I</w:t>
            </w:r>
            <w:r w:rsidR="00E6013F">
              <w:rPr>
                <w:lang w:val="fr-CA"/>
              </w:rPr>
              <w:t>nstallation des jeunes.</w:t>
            </w:r>
          </w:p>
        </w:tc>
        <w:tc>
          <w:tcPr>
            <w:tcW w:w="2184" w:type="dxa"/>
          </w:tcPr>
          <w:p w:rsidR="00927C9B" w:rsidRDefault="00E6013F">
            <w:pPr>
              <w:rPr>
                <w:lang w:val="fr-CA"/>
              </w:rPr>
            </w:pPr>
            <w:r>
              <w:rPr>
                <w:lang w:val="fr-CA"/>
              </w:rPr>
              <w:t>Leur AGR</w:t>
            </w:r>
            <w:r w:rsidR="003A681D">
              <w:rPr>
                <w:lang w:val="fr-CA"/>
              </w:rPr>
              <w:t xml:space="preserve"> marche</w:t>
            </w:r>
          </w:p>
        </w:tc>
      </w:tr>
      <w:tr w:rsidR="00927C9B" w:rsidRPr="008B0440" w:rsidTr="00E211CE">
        <w:tc>
          <w:tcPr>
            <w:tcW w:w="2060" w:type="dxa"/>
            <w:shd w:val="clear" w:color="auto" w:fill="DBE5F1" w:themeFill="accent1" w:themeFillTint="33"/>
          </w:tcPr>
          <w:p w:rsidR="00927C9B" w:rsidRDefault="00927C9B" w:rsidP="00ED7FBA">
            <w:pPr>
              <w:jc w:val="center"/>
            </w:pPr>
            <w:r w:rsidRPr="003B516F">
              <w:rPr>
                <w:rFonts w:ascii="Arial" w:hAnsi="Arial" w:cs="Arial"/>
                <w:b/>
                <w:bCs/>
                <w:sz w:val="15"/>
                <w:szCs w:val="15"/>
              </w:rPr>
              <w:t>EXTRANTS</w:t>
            </w:r>
          </w:p>
        </w:tc>
        <w:tc>
          <w:tcPr>
            <w:tcW w:w="1410" w:type="dxa"/>
          </w:tcPr>
          <w:p w:rsidR="00927C9B" w:rsidRDefault="00042EB0">
            <w:pPr>
              <w:rPr>
                <w:lang w:val="fr-CA"/>
              </w:rPr>
            </w:pPr>
            <w:r>
              <w:rPr>
                <w:lang w:val="fr-CA"/>
              </w:rPr>
              <w:t>Accès des jeunes aux informations d’opportunités de création d’emplois dans leur milieu</w:t>
            </w:r>
          </w:p>
        </w:tc>
        <w:tc>
          <w:tcPr>
            <w:tcW w:w="2184" w:type="dxa"/>
          </w:tcPr>
          <w:p w:rsidR="00927C9B" w:rsidRDefault="009A7BA2">
            <w:pPr>
              <w:rPr>
                <w:lang w:val="fr-CA"/>
              </w:rPr>
            </w:pPr>
            <w:r>
              <w:rPr>
                <w:lang w:val="fr-CA"/>
              </w:rPr>
              <w:t xml:space="preserve">Accompagnement </w:t>
            </w:r>
            <w:r w:rsidR="00042EB0">
              <w:rPr>
                <w:lang w:val="fr-CA"/>
              </w:rPr>
              <w:t xml:space="preserve">des jeunes à l’esprit </w:t>
            </w:r>
            <w:r>
              <w:rPr>
                <w:lang w:val="fr-CA"/>
              </w:rPr>
              <w:t>de l’entreprenariat</w:t>
            </w:r>
          </w:p>
        </w:tc>
        <w:tc>
          <w:tcPr>
            <w:tcW w:w="1738" w:type="dxa"/>
          </w:tcPr>
          <w:p w:rsidR="00927C9B" w:rsidRDefault="003A681D">
            <w:pPr>
              <w:rPr>
                <w:lang w:val="fr-CA"/>
              </w:rPr>
            </w:pPr>
            <w:r>
              <w:rPr>
                <w:lang w:val="fr-CA"/>
              </w:rPr>
              <w:t>Rentabiliser leur entreprise</w:t>
            </w:r>
          </w:p>
        </w:tc>
        <w:tc>
          <w:tcPr>
            <w:tcW w:w="2184" w:type="dxa"/>
          </w:tcPr>
          <w:p w:rsidR="00927C9B" w:rsidRDefault="00E6013F">
            <w:pPr>
              <w:rPr>
                <w:lang w:val="fr-CA"/>
              </w:rPr>
            </w:pPr>
            <w:r>
              <w:rPr>
                <w:lang w:val="fr-CA"/>
              </w:rPr>
              <w:t>Les jeunes</w:t>
            </w:r>
            <w:r w:rsidR="00095904">
              <w:rPr>
                <w:lang w:val="fr-CA"/>
              </w:rPr>
              <w:t xml:space="preserve"> ont commencé par faire des bénéfices</w:t>
            </w:r>
          </w:p>
        </w:tc>
      </w:tr>
      <w:tr w:rsidR="00927C9B" w:rsidRPr="008B0440"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5A2067" w:rsidP="00E6013F">
            <w:pPr>
              <w:rPr>
                <w:lang w:val="fr-CA"/>
              </w:rPr>
            </w:pPr>
            <w:r>
              <w:rPr>
                <w:lang w:val="fr-CA"/>
              </w:rPr>
              <w:t>Promotion des</w:t>
            </w:r>
            <w:r w:rsidR="00042EB0">
              <w:rPr>
                <w:lang w:val="fr-CA"/>
              </w:rPr>
              <w:t xml:space="preserve"> jeunes</w:t>
            </w:r>
            <w:r w:rsidR="00095904">
              <w:rPr>
                <w:lang w:val="fr-CA"/>
              </w:rPr>
              <w:t xml:space="preserve"> </w:t>
            </w:r>
            <w:r w:rsidR="00042EB0">
              <w:rPr>
                <w:lang w:val="fr-CA"/>
              </w:rPr>
              <w:t xml:space="preserve">sur l’entrepreneuriat </w:t>
            </w:r>
          </w:p>
        </w:tc>
        <w:tc>
          <w:tcPr>
            <w:tcW w:w="2184" w:type="dxa"/>
          </w:tcPr>
          <w:p w:rsidR="00927C9B" w:rsidRDefault="009A7BA2" w:rsidP="001D38D0">
            <w:pPr>
              <w:rPr>
                <w:lang w:val="fr-CA"/>
              </w:rPr>
            </w:pPr>
            <w:r>
              <w:rPr>
                <w:lang w:val="fr-CA"/>
              </w:rPr>
              <w:t>Suivi-évaluation des activités</w:t>
            </w:r>
          </w:p>
        </w:tc>
        <w:tc>
          <w:tcPr>
            <w:tcW w:w="1738" w:type="dxa"/>
          </w:tcPr>
          <w:p w:rsidR="00927C9B" w:rsidRDefault="00095904" w:rsidP="001D38D0">
            <w:pPr>
              <w:rPr>
                <w:lang w:val="fr-CA"/>
              </w:rPr>
            </w:pPr>
            <w:r>
              <w:rPr>
                <w:lang w:val="fr-CA"/>
              </w:rPr>
              <w:t>Les activités vont bien ou mal mais méritent un regard pointu</w:t>
            </w:r>
          </w:p>
        </w:tc>
        <w:tc>
          <w:tcPr>
            <w:tcW w:w="2184" w:type="dxa"/>
          </w:tcPr>
          <w:p w:rsidR="00927C9B" w:rsidRDefault="00095904" w:rsidP="001D38D0">
            <w:pPr>
              <w:rPr>
                <w:lang w:val="fr-CA"/>
              </w:rPr>
            </w:pPr>
            <w:r>
              <w:rPr>
                <w:lang w:val="fr-CA"/>
              </w:rPr>
              <w:t xml:space="preserve">Renforcement de capacités des </w:t>
            </w:r>
            <w:r w:rsidR="00E6013F">
              <w:rPr>
                <w:lang w:val="fr-CA"/>
              </w:rPr>
              <w:t>jeunes.</w:t>
            </w:r>
          </w:p>
        </w:tc>
      </w:tr>
      <w:tr w:rsidR="00927C9B" w:rsidRPr="008B0440"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042EB0" w:rsidP="001D38D0">
            <w:pPr>
              <w:rPr>
                <w:lang w:val="fr-CA"/>
              </w:rPr>
            </w:pPr>
            <w:r>
              <w:rPr>
                <w:lang w:val="fr-CA"/>
              </w:rPr>
              <w:t xml:space="preserve">Réduction de chômage </w:t>
            </w:r>
            <w:r w:rsidR="00353748">
              <w:rPr>
                <w:lang w:val="fr-CA"/>
              </w:rPr>
              <w:t>au niveau des jeunes</w:t>
            </w:r>
            <w:r w:rsidR="00095904">
              <w:rPr>
                <w:lang w:val="fr-CA"/>
              </w:rPr>
              <w:t xml:space="preserve"> </w:t>
            </w:r>
            <w:r>
              <w:rPr>
                <w:lang w:val="fr-CA"/>
              </w:rPr>
              <w:t>en milieu</w:t>
            </w:r>
            <w:r w:rsidR="005A2067">
              <w:rPr>
                <w:lang w:val="fr-CA"/>
              </w:rPr>
              <w:t xml:space="preserve"> rurale</w:t>
            </w:r>
          </w:p>
        </w:tc>
        <w:tc>
          <w:tcPr>
            <w:tcW w:w="2184" w:type="dxa"/>
          </w:tcPr>
          <w:p w:rsidR="00927C9B" w:rsidRDefault="00A06E60" w:rsidP="001D38D0">
            <w:pPr>
              <w:rPr>
                <w:lang w:val="fr-CA"/>
              </w:rPr>
            </w:pPr>
            <w:r>
              <w:rPr>
                <w:lang w:val="fr-CA"/>
              </w:rPr>
              <w:t>Jeunesse entreprenante</w:t>
            </w:r>
            <w:r w:rsidR="00042EB0">
              <w:rPr>
                <w:lang w:val="fr-CA"/>
              </w:rPr>
              <w:t xml:space="preserve"> dans leur communauté</w:t>
            </w:r>
          </w:p>
        </w:tc>
        <w:tc>
          <w:tcPr>
            <w:tcW w:w="1738" w:type="dxa"/>
          </w:tcPr>
          <w:p w:rsidR="00927C9B" w:rsidRDefault="00E6013F" w:rsidP="001D38D0">
            <w:pPr>
              <w:rPr>
                <w:lang w:val="fr-CA"/>
              </w:rPr>
            </w:pPr>
            <w:r>
              <w:rPr>
                <w:lang w:val="fr-CA"/>
              </w:rPr>
              <w:t>Les jeunes</w:t>
            </w:r>
            <w:r w:rsidR="00095904">
              <w:rPr>
                <w:lang w:val="fr-CA"/>
              </w:rPr>
              <w:t xml:space="preserve"> sont devenus des responsables</w:t>
            </w:r>
          </w:p>
        </w:tc>
        <w:tc>
          <w:tcPr>
            <w:tcW w:w="2184" w:type="dxa"/>
          </w:tcPr>
          <w:p w:rsidR="00927C9B" w:rsidRDefault="00095904" w:rsidP="001D38D0">
            <w:pPr>
              <w:rPr>
                <w:lang w:val="fr-CA"/>
              </w:rPr>
            </w:pPr>
            <w:r>
              <w:rPr>
                <w:lang w:val="fr-CA"/>
              </w:rPr>
              <w:t>L’auto-emploi est devenu une réalité</w:t>
            </w:r>
          </w:p>
        </w:tc>
      </w:tr>
      <w:tr w:rsidR="00927C9B" w:rsidRPr="008B0440"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042EB0" w:rsidP="001D38D0">
            <w:pPr>
              <w:rPr>
                <w:lang w:val="fr-CA"/>
              </w:rPr>
            </w:pPr>
            <w:r>
              <w:rPr>
                <w:lang w:val="fr-CA"/>
              </w:rPr>
              <w:t>Lutte contre la délinquance juvénile</w:t>
            </w:r>
          </w:p>
        </w:tc>
        <w:tc>
          <w:tcPr>
            <w:tcW w:w="2184" w:type="dxa"/>
          </w:tcPr>
          <w:p w:rsidR="00927C9B" w:rsidRDefault="00A06E60" w:rsidP="001D38D0">
            <w:pPr>
              <w:rPr>
                <w:lang w:val="fr-CA"/>
              </w:rPr>
            </w:pPr>
            <w:r w:rsidRPr="00A06E60">
              <w:rPr>
                <w:lang w:val="fr-CA"/>
              </w:rPr>
              <w:t>Permettre</w:t>
            </w:r>
            <w:r>
              <w:rPr>
                <w:lang w:val="fr-CA"/>
              </w:rPr>
              <w:t xml:space="preserve"> </w:t>
            </w:r>
            <w:r w:rsidRPr="00A06E60">
              <w:rPr>
                <w:lang w:val="fr-CA"/>
              </w:rPr>
              <w:t xml:space="preserve">aux </w:t>
            </w:r>
            <w:r w:rsidR="00042EB0">
              <w:rPr>
                <w:lang w:val="fr-CA"/>
              </w:rPr>
              <w:t>jeunes</w:t>
            </w:r>
            <w:r w:rsidRPr="00A06E60">
              <w:rPr>
                <w:lang w:val="fr-CA"/>
              </w:rPr>
              <w:t xml:space="preserve"> de vivre s</w:t>
            </w:r>
            <w:r w:rsidR="00042EB0">
              <w:rPr>
                <w:lang w:val="fr-CA"/>
              </w:rPr>
              <w:t>ainement au sein de leur communauté</w:t>
            </w:r>
          </w:p>
        </w:tc>
        <w:tc>
          <w:tcPr>
            <w:tcW w:w="1738" w:type="dxa"/>
          </w:tcPr>
          <w:p w:rsidR="00927C9B" w:rsidRDefault="00095904" w:rsidP="001D38D0">
            <w:pPr>
              <w:rPr>
                <w:lang w:val="fr-CA"/>
              </w:rPr>
            </w:pPr>
            <w:r>
              <w:rPr>
                <w:lang w:val="fr-CA"/>
              </w:rPr>
              <w:t>Constat, le chômage</w:t>
            </w:r>
            <w:r w:rsidR="00863D68">
              <w:rPr>
                <w:lang w:val="fr-CA"/>
              </w:rPr>
              <w:t xml:space="preserve"> a diminu</w:t>
            </w:r>
            <w:r>
              <w:rPr>
                <w:lang w:val="fr-CA"/>
              </w:rPr>
              <w:t xml:space="preserve">é </w:t>
            </w:r>
            <w:r w:rsidR="00863D68">
              <w:rPr>
                <w:lang w:val="fr-CA"/>
              </w:rPr>
              <w:t>au</w:t>
            </w:r>
            <w:r w:rsidR="00353748">
              <w:rPr>
                <w:lang w:val="fr-CA"/>
              </w:rPr>
              <w:t xml:space="preserve"> niveau de la jeunesse.</w:t>
            </w:r>
          </w:p>
        </w:tc>
        <w:tc>
          <w:tcPr>
            <w:tcW w:w="2184" w:type="dxa"/>
          </w:tcPr>
          <w:p w:rsidR="00927C9B" w:rsidRDefault="00863D68" w:rsidP="001D38D0">
            <w:pPr>
              <w:rPr>
                <w:lang w:val="fr-CA"/>
              </w:rPr>
            </w:pPr>
            <w:r>
              <w:rPr>
                <w:lang w:val="fr-CA"/>
              </w:rPr>
              <w:t>L’exode rural n’est plus constaté, la jeunesse orpheline est même rang que les autres jeunes</w:t>
            </w:r>
          </w:p>
        </w:tc>
      </w:tr>
    </w:tbl>
    <w:p w:rsidR="009E46D7" w:rsidRDefault="009E46D7" w:rsidP="001D38D0">
      <w:pPr>
        <w:spacing w:line="240" w:lineRule="auto"/>
        <w:rPr>
          <w:rFonts w:ascii="Arial" w:hAnsi="Arial" w:cs="Arial"/>
          <w:b/>
          <w:bCs/>
          <w:sz w:val="20"/>
          <w:szCs w:val="20"/>
          <w:lang w:val="fr-CA"/>
        </w:rPr>
      </w:pPr>
    </w:p>
    <w:p w:rsidR="007E0B7E" w:rsidRDefault="007E0B7E" w:rsidP="001D38D0">
      <w:pPr>
        <w:spacing w:line="240" w:lineRule="auto"/>
        <w:rPr>
          <w:rFonts w:ascii="Arial" w:hAnsi="Arial" w:cs="Arial"/>
          <w:b/>
          <w:bCs/>
          <w:sz w:val="20"/>
          <w:szCs w:val="20"/>
          <w:lang w:val="fr-CA"/>
        </w:rPr>
      </w:pPr>
      <w:r>
        <w:rPr>
          <w:rFonts w:ascii="Arial" w:hAnsi="Arial" w:cs="Arial"/>
          <w:b/>
          <w:bCs/>
          <w:sz w:val="20"/>
          <w:szCs w:val="20"/>
          <w:lang w:val="fr-CA"/>
        </w:rPr>
        <w:t>Registre des Risques</w:t>
      </w:r>
    </w:p>
    <w:tbl>
      <w:tblPr>
        <w:tblStyle w:val="Grilledutableau"/>
        <w:tblW w:w="0" w:type="auto"/>
        <w:tblLook w:val="04A0" w:firstRow="1" w:lastRow="0" w:firstColumn="1" w:lastColumn="0" w:noHBand="0" w:noVBand="1"/>
      </w:tblPr>
      <w:tblGrid>
        <w:gridCol w:w="4788"/>
        <w:gridCol w:w="4788"/>
      </w:tblGrid>
      <w:tr w:rsidR="00E211CE" w:rsidTr="00E211CE">
        <w:tc>
          <w:tcPr>
            <w:tcW w:w="4788" w:type="dxa"/>
            <w:shd w:val="clear" w:color="auto" w:fill="8DB3E2" w:themeFill="text2" w:themeFillTint="66"/>
          </w:tcPr>
          <w:p w:rsidR="00E211CE" w:rsidRDefault="00E211CE" w:rsidP="001D38D0">
            <w:pPr>
              <w:rPr>
                <w:rFonts w:ascii="Arial" w:hAnsi="Arial" w:cs="Arial"/>
                <w:b/>
                <w:bCs/>
                <w:sz w:val="20"/>
                <w:szCs w:val="20"/>
                <w:lang w:val="fr-CA"/>
              </w:rPr>
            </w:pPr>
            <w:r>
              <w:rPr>
                <w:rFonts w:ascii="Arial" w:hAnsi="Arial" w:cs="Arial"/>
                <w:b/>
                <w:bCs/>
                <w:sz w:val="20"/>
                <w:szCs w:val="20"/>
                <w:lang w:val="fr-CA"/>
              </w:rPr>
              <w:t>Identifications des risques</w:t>
            </w:r>
          </w:p>
        </w:tc>
        <w:tc>
          <w:tcPr>
            <w:tcW w:w="4788" w:type="dxa"/>
            <w:shd w:val="clear" w:color="auto" w:fill="8DB3E2" w:themeFill="text2" w:themeFillTint="66"/>
          </w:tcPr>
          <w:p w:rsidR="00E211CE" w:rsidRDefault="00E211CE" w:rsidP="001D38D0">
            <w:pPr>
              <w:rPr>
                <w:rFonts w:ascii="Arial" w:hAnsi="Arial" w:cs="Arial"/>
                <w:b/>
                <w:bCs/>
                <w:sz w:val="20"/>
                <w:szCs w:val="20"/>
                <w:lang w:val="fr-CA"/>
              </w:rPr>
            </w:pPr>
            <w:r>
              <w:rPr>
                <w:rFonts w:ascii="Arial" w:hAnsi="Arial" w:cs="Arial"/>
                <w:b/>
                <w:bCs/>
                <w:sz w:val="20"/>
                <w:szCs w:val="20"/>
                <w:lang w:val="fr-CA"/>
              </w:rPr>
              <w:t>Hypothèses ou me</w:t>
            </w:r>
            <w:r w:rsidR="00B81019">
              <w:rPr>
                <w:rFonts w:ascii="Arial" w:hAnsi="Arial" w:cs="Arial"/>
                <w:b/>
                <w:bCs/>
                <w:sz w:val="20"/>
                <w:szCs w:val="20"/>
                <w:lang w:val="fr-CA"/>
              </w:rPr>
              <w:t>s</w:t>
            </w:r>
            <w:r>
              <w:rPr>
                <w:rFonts w:ascii="Arial" w:hAnsi="Arial" w:cs="Arial"/>
                <w:b/>
                <w:bCs/>
                <w:sz w:val="20"/>
                <w:szCs w:val="20"/>
                <w:lang w:val="fr-CA"/>
              </w:rPr>
              <w:t>ures d’atténuation</w:t>
            </w:r>
          </w:p>
        </w:tc>
      </w:tr>
      <w:tr w:rsidR="00E211CE" w:rsidRPr="008B0440" w:rsidTr="00E211CE">
        <w:tc>
          <w:tcPr>
            <w:tcW w:w="4788" w:type="dxa"/>
          </w:tcPr>
          <w:p w:rsidR="00E211CE" w:rsidRDefault="00042EB0" w:rsidP="001D38D0">
            <w:pPr>
              <w:rPr>
                <w:rFonts w:ascii="Arial" w:hAnsi="Arial" w:cs="Arial"/>
                <w:b/>
                <w:bCs/>
                <w:sz w:val="20"/>
                <w:szCs w:val="20"/>
                <w:lang w:val="fr-CA"/>
              </w:rPr>
            </w:pPr>
            <w:r>
              <w:rPr>
                <w:rFonts w:ascii="Arial" w:hAnsi="Arial" w:cs="Arial"/>
                <w:b/>
                <w:bCs/>
                <w:sz w:val="20"/>
                <w:szCs w:val="20"/>
                <w:lang w:val="fr-CA"/>
              </w:rPr>
              <w:t>La qualité de création des entreprises</w:t>
            </w:r>
          </w:p>
        </w:tc>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Mettre la rigueur et le professionnalisme</w:t>
            </w:r>
          </w:p>
        </w:tc>
      </w:tr>
      <w:tr w:rsidR="00E211CE" w:rsidRPr="008B0440"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La vente</w:t>
            </w:r>
            <w:r w:rsidR="00B81019">
              <w:rPr>
                <w:rFonts w:ascii="Arial" w:hAnsi="Arial" w:cs="Arial"/>
                <w:b/>
                <w:bCs/>
                <w:sz w:val="20"/>
                <w:szCs w:val="20"/>
                <w:lang w:val="fr-CA"/>
              </w:rPr>
              <w:t xml:space="preserve"> de</w:t>
            </w:r>
            <w:r>
              <w:rPr>
                <w:rFonts w:ascii="Arial" w:hAnsi="Arial" w:cs="Arial"/>
                <w:b/>
                <w:bCs/>
                <w:sz w:val="20"/>
                <w:szCs w:val="20"/>
                <w:lang w:val="fr-CA"/>
              </w:rPr>
              <w:t>s produits de qualité à une</w:t>
            </w:r>
            <w:r w:rsidR="00B81019">
              <w:rPr>
                <w:rFonts w:ascii="Arial" w:hAnsi="Arial" w:cs="Arial"/>
                <w:b/>
                <w:bCs/>
                <w:sz w:val="20"/>
                <w:szCs w:val="20"/>
                <w:lang w:val="fr-CA"/>
              </w:rPr>
              <w:t xml:space="preserve"> clientèle</w:t>
            </w:r>
          </w:p>
        </w:tc>
        <w:tc>
          <w:tcPr>
            <w:tcW w:w="4788" w:type="dxa"/>
          </w:tcPr>
          <w:p w:rsidR="00E211CE" w:rsidRDefault="00371DB1" w:rsidP="001D38D0">
            <w:pPr>
              <w:rPr>
                <w:rFonts w:ascii="Arial" w:hAnsi="Arial" w:cs="Arial"/>
                <w:b/>
                <w:bCs/>
                <w:sz w:val="20"/>
                <w:szCs w:val="20"/>
                <w:lang w:val="fr-CA"/>
              </w:rPr>
            </w:pPr>
            <w:r>
              <w:rPr>
                <w:rFonts w:ascii="Arial" w:hAnsi="Arial" w:cs="Arial"/>
                <w:b/>
                <w:bCs/>
                <w:sz w:val="20"/>
                <w:szCs w:val="20"/>
                <w:lang w:val="fr-CA"/>
              </w:rPr>
              <w:t>Maitrise du marketing</w:t>
            </w:r>
            <w:r w:rsidR="00070742">
              <w:rPr>
                <w:rFonts w:ascii="Arial" w:hAnsi="Arial" w:cs="Arial"/>
                <w:b/>
                <w:bCs/>
                <w:sz w:val="20"/>
                <w:szCs w:val="20"/>
                <w:lang w:val="fr-CA"/>
              </w:rPr>
              <w:t xml:space="preserve"> commercial et</w:t>
            </w:r>
            <w:r>
              <w:rPr>
                <w:rFonts w:ascii="Arial" w:hAnsi="Arial" w:cs="Arial"/>
                <w:b/>
                <w:bCs/>
                <w:sz w:val="20"/>
                <w:szCs w:val="20"/>
                <w:lang w:val="fr-CA"/>
              </w:rPr>
              <w:t xml:space="preserve"> social</w:t>
            </w:r>
          </w:p>
        </w:tc>
      </w:tr>
      <w:tr w:rsidR="00E211CE" w:rsidRPr="008B0440"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 xml:space="preserve">Le risque des prestations </w:t>
            </w:r>
          </w:p>
        </w:tc>
        <w:tc>
          <w:tcPr>
            <w:tcW w:w="4788" w:type="dxa"/>
          </w:tcPr>
          <w:p w:rsidR="00E211CE" w:rsidRDefault="00371DB1" w:rsidP="001D38D0">
            <w:pPr>
              <w:rPr>
                <w:rFonts w:ascii="Arial" w:hAnsi="Arial" w:cs="Arial"/>
                <w:b/>
                <w:bCs/>
                <w:sz w:val="20"/>
                <w:szCs w:val="20"/>
                <w:lang w:val="fr-CA"/>
              </w:rPr>
            </w:pPr>
            <w:r>
              <w:rPr>
                <w:rFonts w:ascii="Arial" w:hAnsi="Arial" w:cs="Arial"/>
                <w:b/>
                <w:bCs/>
                <w:sz w:val="20"/>
                <w:szCs w:val="20"/>
                <w:lang w:val="fr-CA"/>
              </w:rPr>
              <w:t>Mise en place d’un système de prévention</w:t>
            </w:r>
          </w:p>
        </w:tc>
      </w:tr>
      <w:tr w:rsidR="00E211CE" w:rsidRPr="008B0440" w:rsidTr="00E211CE">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 xml:space="preserve">Le risque de </w:t>
            </w:r>
            <w:r w:rsidR="001E2823">
              <w:rPr>
                <w:rFonts w:ascii="Arial" w:hAnsi="Arial" w:cs="Arial"/>
                <w:b/>
                <w:bCs/>
                <w:sz w:val="20"/>
                <w:szCs w:val="20"/>
                <w:lang w:val="fr-CA"/>
              </w:rPr>
              <w:t>réputation</w:t>
            </w:r>
            <w:r w:rsidR="00070742">
              <w:rPr>
                <w:rFonts w:ascii="Arial" w:hAnsi="Arial" w:cs="Arial"/>
                <w:b/>
                <w:bCs/>
                <w:sz w:val="20"/>
                <w:szCs w:val="20"/>
                <w:lang w:val="fr-CA"/>
              </w:rPr>
              <w:t xml:space="preserve"> des jeunes</w:t>
            </w:r>
          </w:p>
        </w:tc>
        <w:tc>
          <w:tcPr>
            <w:tcW w:w="4788" w:type="dxa"/>
          </w:tcPr>
          <w:p w:rsidR="00E211CE" w:rsidRDefault="001E2823" w:rsidP="001D38D0">
            <w:pPr>
              <w:rPr>
                <w:rFonts w:ascii="Arial" w:hAnsi="Arial" w:cs="Arial"/>
                <w:b/>
                <w:bCs/>
                <w:sz w:val="20"/>
                <w:szCs w:val="20"/>
                <w:lang w:val="fr-CA"/>
              </w:rPr>
            </w:pPr>
            <w:r>
              <w:rPr>
                <w:rFonts w:ascii="Arial" w:hAnsi="Arial" w:cs="Arial"/>
                <w:b/>
                <w:bCs/>
                <w:sz w:val="20"/>
                <w:szCs w:val="20"/>
                <w:lang w:val="fr-CA"/>
              </w:rPr>
              <w:t xml:space="preserve">Travailler à toujours </w:t>
            </w:r>
            <w:r w:rsidR="00070742">
              <w:rPr>
                <w:rFonts w:ascii="Arial" w:hAnsi="Arial" w:cs="Arial"/>
                <w:b/>
                <w:bCs/>
                <w:sz w:val="20"/>
                <w:szCs w:val="20"/>
                <w:lang w:val="fr-CA"/>
              </w:rPr>
              <w:t>mériter la confiance des communautés</w:t>
            </w:r>
          </w:p>
        </w:tc>
      </w:tr>
      <w:tr w:rsidR="00E211CE" w:rsidRPr="008B0440"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 xml:space="preserve">Le recrutement de qualité des jeunes </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 xml:space="preserve">Mise en place de mécanisme </w:t>
            </w:r>
            <w:r w:rsidR="00070742">
              <w:rPr>
                <w:rFonts w:ascii="Arial" w:hAnsi="Arial" w:cs="Arial"/>
                <w:b/>
                <w:bCs/>
                <w:sz w:val="20"/>
                <w:szCs w:val="20"/>
                <w:lang w:val="fr-CA"/>
              </w:rPr>
              <w:t>de recrutement des jeunes dynamiques et déterminés</w:t>
            </w:r>
          </w:p>
        </w:tc>
      </w:tr>
      <w:tr w:rsidR="00E211CE" w:rsidRPr="008B0440"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La jeunesse dans sa communauté</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Offrir les m</w:t>
            </w:r>
            <w:r w:rsidR="00070742">
              <w:rPr>
                <w:rFonts w:ascii="Arial" w:hAnsi="Arial" w:cs="Arial"/>
                <w:b/>
                <w:bCs/>
                <w:sz w:val="20"/>
                <w:szCs w:val="20"/>
                <w:lang w:val="fr-CA"/>
              </w:rPr>
              <w:t xml:space="preserve">eilleures </w:t>
            </w:r>
            <w:r w:rsidR="00353748">
              <w:rPr>
                <w:rFonts w:ascii="Arial" w:hAnsi="Arial" w:cs="Arial"/>
                <w:b/>
                <w:bCs/>
                <w:sz w:val="20"/>
                <w:szCs w:val="20"/>
                <w:lang w:val="fr-CA"/>
              </w:rPr>
              <w:t xml:space="preserve">coaching et </w:t>
            </w:r>
            <w:r w:rsidR="00070742">
              <w:rPr>
                <w:rFonts w:ascii="Arial" w:hAnsi="Arial" w:cs="Arial"/>
                <w:b/>
                <w:bCs/>
                <w:sz w:val="20"/>
                <w:szCs w:val="20"/>
                <w:lang w:val="fr-CA"/>
              </w:rPr>
              <w:t>conditions aux communautés</w:t>
            </w:r>
          </w:p>
        </w:tc>
      </w:tr>
      <w:tr w:rsidR="00E211CE" w:rsidRPr="008B0440" w:rsidTr="00E211CE">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L</w:t>
            </w:r>
            <w:r w:rsidR="00070742">
              <w:rPr>
                <w:rFonts w:ascii="Arial" w:hAnsi="Arial" w:cs="Arial"/>
                <w:b/>
                <w:bCs/>
                <w:sz w:val="20"/>
                <w:szCs w:val="20"/>
                <w:lang w:val="fr-CA"/>
              </w:rPr>
              <w:t>a jeunesse dans l</w:t>
            </w:r>
            <w:r>
              <w:rPr>
                <w:rFonts w:ascii="Arial" w:hAnsi="Arial" w:cs="Arial"/>
                <w:b/>
                <w:bCs/>
                <w:sz w:val="20"/>
                <w:szCs w:val="20"/>
                <w:lang w:val="fr-CA"/>
              </w:rPr>
              <w:t>’ingérence politique</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Êt</w:t>
            </w:r>
            <w:r w:rsidR="00070742">
              <w:rPr>
                <w:rFonts w:ascii="Arial" w:hAnsi="Arial" w:cs="Arial"/>
                <w:b/>
                <w:bCs/>
                <w:sz w:val="20"/>
                <w:szCs w:val="20"/>
                <w:lang w:val="fr-CA"/>
              </w:rPr>
              <w:t>re et demeurer apolitique dans sa communauté</w:t>
            </w:r>
            <w:r w:rsidR="00863D68">
              <w:rPr>
                <w:rFonts w:ascii="Arial" w:hAnsi="Arial" w:cs="Arial"/>
                <w:b/>
                <w:bCs/>
                <w:sz w:val="20"/>
                <w:szCs w:val="20"/>
                <w:lang w:val="fr-CA"/>
              </w:rPr>
              <w:t xml:space="preserve"> pour s’occuper de son travail</w:t>
            </w:r>
            <w:r w:rsidR="001E2823">
              <w:rPr>
                <w:rFonts w:ascii="Arial" w:hAnsi="Arial" w:cs="Arial"/>
                <w:b/>
                <w:bCs/>
                <w:sz w:val="20"/>
                <w:szCs w:val="20"/>
                <w:lang w:val="fr-CA"/>
              </w:rPr>
              <w:t>.</w:t>
            </w:r>
          </w:p>
        </w:tc>
      </w:tr>
    </w:tbl>
    <w:p w:rsidR="00E46582" w:rsidRDefault="00E46582" w:rsidP="001D38D0">
      <w:pPr>
        <w:spacing w:line="240" w:lineRule="auto"/>
        <w:rPr>
          <w:rFonts w:ascii="Arial" w:hAnsi="Arial" w:cs="Arial"/>
          <w:b/>
          <w:bCs/>
          <w:sz w:val="20"/>
          <w:szCs w:val="20"/>
          <w:lang w:val="fr-CA"/>
        </w:rPr>
      </w:pPr>
    </w:p>
    <w:p w:rsidR="00014754" w:rsidRPr="008C5B0C" w:rsidRDefault="007332B9" w:rsidP="001D38D0">
      <w:pPr>
        <w:spacing w:line="240" w:lineRule="auto"/>
        <w:rPr>
          <w:rFonts w:ascii="Arial" w:hAnsi="Arial" w:cs="Arial"/>
          <w:bCs/>
          <w:sz w:val="20"/>
          <w:szCs w:val="20"/>
          <w:lang w:val="fr-CA"/>
        </w:rPr>
      </w:pPr>
      <w:r w:rsidRPr="00594429">
        <w:rPr>
          <w:rFonts w:ascii="Arial" w:hAnsi="Arial" w:cs="Arial"/>
          <w:bCs/>
          <w:sz w:val="20"/>
          <w:szCs w:val="20"/>
          <w:lang w:val="fr-CA"/>
        </w:rPr>
        <w:lastRenderedPageBreak/>
        <w:t xml:space="preserve">Ce projet a pris sa source dans les objectifs de développement durable des N° </w:t>
      </w:r>
      <w:r w:rsidRPr="00594429">
        <w:rPr>
          <w:rFonts w:ascii="Arial" w:hAnsi="Arial" w:cs="Arial"/>
          <w:b/>
          <w:bCs/>
          <w:sz w:val="20"/>
          <w:szCs w:val="20"/>
          <w:lang w:val="fr-CA"/>
        </w:rPr>
        <w:t xml:space="preserve">1, 2, 3, 4, 5, </w:t>
      </w:r>
      <w:r w:rsidR="008C5B0C" w:rsidRPr="00594429">
        <w:rPr>
          <w:rFonts w:ascii="Arial" w:hAnsi="Arial" w:cs="Arial"/>
          <w:b/>
          <w:bCs/>
          <w:sz w:val="20"/>
          <w:szCs w:val="20"/>
          <w:lang w:val="fr-CA"/>
        </w:rPr>
        <w:t xml:space="preserve">8, </w:t>
      </w:r>
      <w:r w:rsidRPr="00594429">
        <w:rPr>
          <w:rFonts w:ascii="Arial" w:hAnsi="Arial" w:cs="Arial"/>
          <w:b/>
          <w:bCs/>
          <w:sz w:val="20"/>
          <w:szCs w:val="20"/>
          <w:lang w:val="fr-CA"/>
        </w:rPr>
        <w:t>13</w:t>
      </w:r>
      <w:r w:rsidR="008C5B0C" w:rsidRPr="00594429">
        <w:rPr>
          <w:rFonts w:ascii="Arial" w:hAnsi="Arial" w:cs="Arial"/>
          <w:b/>
          <w:bCs/>
          <w:sz w:val="20"/>
          <w:szCs w:val="20"/>
          <w:lang w:val="fr-CA"/>
        </w:rPr>
        <w:t xml:space="preserve"> et 15</w:t>
      </w:r>
      <w:r w:rsidRPr="00594429">
        <w:rPr>
          <w:rFonts w:ascii="Arial" w:hAnsi="Arial" w:cs="Arial"/>
          <w:bCs/>
          <w:sz w:val="20"/>
          <w:szCs w:val="20"/>
          <w:lang w:val="fr-CA"/>
        </w:rPr>
        <w:t xml:space="preserve"> ces objectifs sont des indicateurs de développement durable sont ventilés, le cas éch</w:t>
      </w:r>
      <w:r w:rsidR="00D70110" w:rsidRPr="00594429">
        <w:rPr>
          <w:rFonts w:ascii="Arial" w:hAnsi="Arial" w:cs="Arial"/>
          <w:bCs/>
          <w:sz w:val="20"/>
          <w:szCs w:val="20"/>
          <w:lang w:val="fr-CA"/>
        </w:rPr>
        <w:t xml:space="preserve">éant, par niveau de revenu, sexe, âge, race appartenance ethnique, statut migratoire, types de </w:t>
      </w:r>
      <w:r w:rsidR="00B77093" w:rsidRPr="00594429">
        <w:rPr>
          <w:rFonts w:ascii="Arial" w:hAnsi="Arial" w:cs="Arial"/>
          <w:bCs/>
          <w:sz w:val="20"/>
          <w:szCs w:val="20"/>
          <w:lang w:val="fr-CA"/>
        </w:rPr>
        <w:t xml:space="preserve">handicap, lieu de résidence ou autres caractéristiques conformément aux principes </w:t>
      </w:r>
      <w:r w:rsidR="00014754" w:rsidRPr="00594429">
        <w:rPr>
          <w:rFonts w:ascii="Arial" w:hAnsi="Arial" w:cs="Arial"/>
          <w:bCs/>
          <w:sz w:val="20"/>
          <w:szCs w:val="20"/>
          <w:lang w:val="fr-CA"/>
        </w:rPr>
        <w:t>fondamentaux</w:t>
      </w:r>
      <w:r w:rsidR="00B77093" w:rsidRPr="00594429">
        <w:rPr>
          <w:rFonts w:ascii="Arial" w:hAnsi="Arial" w:cs="Arial"/>
          <w:bCs/>
          <w:sz w:val="20"/>
          <w:szCs w:val="20"/>
          <w:lang w:val="fr-CA"/>
        </w:rPr>
        <w:t xml:space="preserve"> de la stati</w:t>
      </w:r>
      <w:r w:rsidR="00014754" w:rsidRPr="00594429">
        <w:rPr>
          <w:rFonts w:ascii="Arial" w:hAnsi="Arial" w:cs="Arial"/>
          <w:bCs/>
          <w:sz w:val="20"/>
          <w:szCs w:val="20"/>
          <w:lang w:val="fr-CA"/>
        </w:rPr>
        <w:t>stique officielle</w:t>
      </w:r>
      <w:r w:rsidR="00014754" w:rsidRPr="008C5B0C">
        <w:rPr>
          <w:rFonts w:ascii="Arial" w:hAnsi="Arial" w:cs="Arial"/>
          <w:bCs/>
          <w:sz w:val="20"/>
          <w:szCs w:val="20"/>
          <w:lang w:val="fr-CA"/>
        </w:rPr>
        <w:t>.</w:t>
      </w:r>
    </w:p>
    <w:p w:rsidR="00014754" w:rsidRDefault="00014754" w:rsidP="001D38D0">
      <w:pPr>
        <w:spacing w:line="240" w:lineRule="auto"/>
        <w:rPr>
          <w:rFonts w:ascii="Arial" w:hAnsi="Arial" w:cs="Arial"/>
          <w:bCs/>
          <w:sz w:val="20"/>
          <w:szCs w:val="20"/>
          <w:lang w:val="fr-CA"/>
        </w:rPr>
      </w:pPr>
      <w:r w:rsidRPr="008C5B0C">
        <w:rPr>
          <w:rFonts w:ascii="Arial" w:hAnsi="Arial" w:cs="Arial"/>
          <w:bCs/>
          <w:sz w:val="20"/>
          <w:szCs w:val="20"/>
          <w:lang w:val="fr-CA"/>
        </w:rPr>
        <w:t xml:space="preserve">Promouvoir un système, commercial multilatéral universel, </w:t>
      </w:r>
      <w:r w:rsidR="008C5B0C" w:rsidRPr="008C5B0C">
        <w:rPr>
          <w:rFonts w:ascii="Arial" w:hAnsi="Arial" w:cs="Arial"/>
          <w:bCs/>
          <w:sz w:val="20"/>
          <w:szCs w:val="20"/>
          <w:lang w:val="fr-CA"/>
        </w:rPr>
        <w:t xml:space="preserve">réglementé, </w:t>
      </w:r>
      <w:r w:rsidRPr="008C5B0C">
        <w:rPr>
          <w:rFonts w:ascii="Arial" w:hAnsi="Arial" w:cs="Arial"/>
          <w:bCs/>
          <w:sz w:val="20"/>
          <w:szCs w:val="20"/>
          <w:lang w:val="fr-CA"/>
        </w:rPr>
        <w:t xml:space="preserve">ouvert non discriminatoire et équitable sous l’égide de l’Organisation, Mondiale du Commerce, notamment </w:t>
      </w:r>
      <w:r w:rsidR="008C5B0C" w:rsidRPr="008C5B0C">
        <w:rPr>
          <w:rFonts w:ascii="Arial" w:hAnsi="Arial" w:cs="Arial"/>
          <w:bCs/>
          <w:sz w:val="20"/>
          <w:szCs w:val="20"/>
          <w:lang w:val="fr-CA"/>
        </w:rPr>
        <w:t>grâce</w:t>
      </w:r>
      <w:r w:rsidRPr="008C5B0C">
        <w:rPr>
          <w:rFonts w:ascii="Arial" w:hAnsi="Arial" w:cs="Arial"/>
          <w:bCs/>
          <w:sz w:val="20"/>
          <w:szCs w:val="20"/>
          <w:lang w:val="fr-CA"/>
        </w:rPr>
        <w:t xml:space="preserve"> à l</w:t>
      </w:r>
      <w:r w:rsidR="008C5B0C" w:rsidRPr="008C5B0C">
        <w:rPr>
          <w:rFonts w:ascii="Arial" w:hAnsi="Arial" w:cs="Arial"/>
          <w:bCs/>
          <w:sz w:val="20"/>
          <w:szCs w:val="20"/>
          <w:lang w:val="fr-CA"/>
        </w:rPr>
        <w:t>a tenue de négoc</w:t>
      </w:r>
      <w:r w:rsidRPr="008C5B0C">
        <w:rPr>
          <w:rFonts w:ascii="Arial" w:hAnsi="Arial" w:cs="Arial"/>
          <w:bCs/>
          <w:sz w:val="20"/>
          <w:szCs w:val="20"/>
          <w:lang w:val="fr-CA"/>
        </w:rPr>
        <w:t>iations dans le cadre du programme des Communes du Bénin pour le développement</w:t>
      </w:r>
      <w:r w:rsidR="008C5B0C" w:rsidRPr="008C5B0C">
        <w:rPr>
          <w:rFonts w:ascii="Arial" w:hAnsi="Arial" w:cs="Arial"/>
          <w:bCs/>
          <w:sz w:val="20"/>
          <w:szCs w:val="20"/>
          <w:lang w:val="fr-CA"/>
        </w:rPr>
        <w:t>.</w:t>
      </w:r>
    </w:p>
    <w:p w:rsidR="00FA2151" w:rsidRDefault="00FA2151" w:rsidP="001D38D0">
      <w:pPr>
        <w:spacing w:line="240" w:lineRule="auto"/>
        <w:rPr>
          <w:rFonts w:ascii="Arial" w:hAnsi="Arial" w:cs="Arial"/>
          <w:bCs/>
          <w:sz w:val="20"/>
          <w:szCs w:val="20"/>
          <w:lang w:val="fr-CA"/>
        </w:rPr>
      </w:pPr>
      <w:r>
        <w:rPr>
          <w:rFonts w:ascii="Arial" w:hAnsi="Arial" w:cs="Arial"/>
          <w:bCs/>
          <w:sz w:val="20"/>
          <w:szCs w:val="20"/>
          <w:lang w:val="fr-CA"/>
        </w:rPr>
        <w:t xml:space="preserve">Voyant les objectifs de l’ONG ci-dessous nous nous retrouvons bien dans les ODD, </w:t>
      </w:r>
      <w:r w:rsidR="00C912F6" w:rsidRPr="00594429">
        <w:rPr>
          <w:rFonts w:ascii="Arial" w:hAnsi="Arial" w:cs="Arial"/>
          <w:bCs/>
          <w:sz w:val="20"/>
          <w:szCs w:val="20"/>
          <w:lang w:val="fr-CA"/>
        </w:rPr>
        <w:t xml:space="preserve">N° </w:t>
      </w:r>
      <w:r w:rsidR="00C912F6" w:rsidRPr="00594429">
        <w:rPr>
          <w:rFonts w:ascii="Arial" w:hAnsi="Arial" w:cs="Arial"/>
          <w:b/>
          <w:bCs/>
          <w:sz w:val="20"/>
          <w:szCs w:val="20"/>
          <w:lang w:val="fr-CA"/>
        </w:rPr>
        <w:t>1, 2, 3, 4, 5, 8, 13 et 15</w:t>
      </w:r>
      <w:r w:rsidR="00594429">
        <w:rPr>
          <w:rFonts w:ascii="Arial" w:hAnsi="Arial" w:cs="Arial"/>
          <w:bCs/>
          <w:sz w:val="20"/>
          <w:szCs w:val="20"/>
          <w:lang w:val="fr-CA"/>
        </w:rPr>
        <w:t>.</w:t>
      </w:r>
    </w:p>
    <w:p w:rsidR="00FA2151" w:rsidRPr="008B0440" w:rsidRDefault="00594429" w:rsidP="00FA2151">
      <w:pPr>
        <w:pStyle w:val="Paragraphedeliste"/>
        <w:numPr>
          <w:ilvl w:val="0"/>
          <w:numId w:val="17"/>
        </w:numPr>
        <w:spacing w:after="0" w:line="240" w:lineRule="auto"/>
        <w:jc w:val="both"/>
        <w:rPr>
          <w:rFonts w:ascii="Bookman Old Style" w:hAnsi="Bookman Old Style" w:cs="Arabic Typesetting"/>
          <w:b/>
          <w:sz w:val="28"/>
          <w:szCs w:val="28"/>
          <w:lang w:val="fr-FR"/>
        </w:rPr>
      </w:pPr>
      <w:r w:rsidRPr="008B0440">
        <w:rPr>
          <w:rFonts w:ascii="Bookman Old Style" w:hAnsi="Bookman Old Style" w:cs="Arabic Typesetting"/>
          <w:b/>
          <w:sz w:val="28"/>
          <w:szCs w:val="28"/>
          <w:lang w:val="fr-FR"/>
        </w:rPr>
        <w:t xml:space="preserve">Promouvoir une politique de </w:t>
      </w:r>
      <w:r w:rsidR="00FA2151" w:rsidRPr="008B0440">
        <w:rPr>
          <w:rFonts w:ascii="Bookman Old Style" w:hAnsi="Bookman Old Style" w:cs="Arabic Typesetting"/>
          <w:b/>
          <w:sz w:val="28"/>
          <w:szCs w:val="28"/>
          <w:lang w:val="fr-FR"/>
        </w:rPr>
        <w:t xml:space="preserve">développement socio-économique et d’animation du monde rural ;  </w:t>
      </w:r>
    </w:p>
    <w:p w:rsidR="00FA2151" w:rsidRPr="008B0440" w:rsidRDefault="00FA2151" w:rsidP="00FA2151">
      <w:pPr>
        <w:pStyle w:val="Paragraphedeliste"/>
        <w:numPr>
          <w:ilvl w:val="0"/>
          <w:numId w:val="17"/>
        </w:numPr>
        <w:spacing w:after="0" w:line="240" w:lineRule="auto"/>
        <w:jc w:val="both"/>
        <w:rPr>
          <w:rFonts w:ascii="Bookman Old Style" w:hAnsi="Bookman Old Style" w:cs="Arabic Typesetting"/>
          <w:b/>
          <w:sz w:val="28"/>
          <w:szCs w:val="28"/>
          <w:lang w:val="fr-FR"/>
        </w:rPr>
      </w:pPr>
      <w:r w:rsidRPr="008B0440">
        <w:rPr>
          <w:rFonts w:ascii="Bookman Old Style" w:hAnsi="Bookman Old Style" w:cs="Arabic Typesetting"/>
          <w:b/>
          <w:sz w:val="28"/>
          <w:szCs w:val="28"/>
          <w:lang w:val="fr-FR"/>
        </w:rPr>
        <w:t>Promouvoir la femme et l’enfant ;</w:t>
      </w:r>
    </w:p>
    <w:p w:rsidR="00FA2151" w:rsidRPr="008B0440" w:rsidRDefault="00FA2151" w:rsidP="00FA2151">
      <w:pPr>
        <w:pStyle w:val="Paragraphedeliste"/>
        <w:numPr>
          <w:ilvl w:val="0"/>
          <w:numId w:val="17"/>
        </w:numPr>
        <w:spacing w:after="0" w:line="240" w:lineRule="auto"/>
        <w:jc w:val="both"/>
        <w:rPr>
          <w:rFonts w:ascii="Bookman Old Style" w:hAnsi="Bookman Old Style" w:cs="Arabic Typesetting"/>
          <w:b/>
          <w:sz w:val="28"/>
          <w:szCs w:val="28"/>
          <w:lang w:val="fr-FR"/>
        </w:rPr>
      </w:pPr>
      <w:r w:rsidRPr="008B0440">
        <w:rPr>
          <w:rFonts w:ascii="Bookman Old Style" w:hAnsi="Bookman Old Style" w:cs="Arabic Typesetting"/>
          <w:b/>
          <w:sz w:val="28"/>
          <w:szCs w:val="28"/>
          <w:lang w:val="fr-FR"/>
        </w:rPr>
        <w:t>Aider les populations les plus défavorisées ;</w:t>
      </w:r>
    </w:p>
    <w:p w:rsidR="00FA2151" w:rsidRPr="008B0440" w:rsidRDefault="00FA2151" w:rsidP="00FA2151">
      <w:pPr>
        <w:pStyle w:val="Paragraphedeliste"/>
        <w:numPr>
          <w:ilvl w:val="0"/>
          <w:numId w:val="17"/>
        </w:numPr>
        <w:spacing w:after="0" w:line="240" w:lineRule="auto"/>
        <w:jc w:val="both"/>
        <w:rPr>
          <w:rFonts w:ascii="Bookman Old Style" w:hAnsi="Bookman Old Style" w:cs="Arabic Typesetting"/>
          <w:b/>
          <w:sz w:val="28"/>
          <w:szCs w:val="28"/>
          <w:lang w:val="fr-FR"/>
        </w:rPr>
      </w:pPr>
      <w:r w:rsidRPr="008B0440">
        <w:rPr>
          <w:rFonts w:ascii="Bookman Old Style" w:hAnsi="Bookman Old Style" w:cs="Arabic Typesetting"/>
          <w:b/>
          <w:sz w:val="28"/>
          <w:szCs w:val="28"/>
          <w:lang w:val="fr-FR"/>
        </w:rPr>
        <w:t>Etudier et participer à la mise en œuvre de projets dans le domaine de la formation de base et de formation professionnelle ;</w:t>
      </w:r>
    </w:p>
    <w:p w:rsidR="00FA2151" w:rsidRPr="008B0440" w:rsidRDefault="00FA2151" w:rsidP="00FA2151">
      <w:pPr>
        <w:pStyle w:val="Paragraphedeliste"/>
        <w:numPr>
          <w:ilvl w:val="0"/>
          <w:numId w:val="17"/>
        </w:numPr>
        <w:spacing w:after="0" w:line="240" w:lineRule="auto"/>
        <w:jc w:val="both"/>
        <w:rPr>
          <w:rFonts w:ascii="Bookman Old Style" w:hAnsi="Bookman Old Style" w:cs="Arabic Typesetting"/>
          <w:b/>
          <w:sz w:val="28"/>
          <w:szCs w:val="28"/>
          <w:lang w:val="fr-FR"/>
        </w:rPr>
      </w:pPr>
      <w:r w:rsidRPr="008B0440">
        <w:rPr>
          <w:rFonts w:ascii="Bookman Old Style" w:hAnsi="Bookman Old Style" w:cs="Arabic Typesetting"/>
          <w:b/>
          <w:sz w:val="28"/>
          <w:szCs w:val="28"/>
          <w:lang w:val="fr-FR"/>
        </w:rPr>
        <w:t>Promouvoir les activités génératrices de revenus pour les populations de base ;</w:t>
      </w:r>
    </w:p>
    <w:p w:rsidR="00A86053" w:rsidRPr="008B0440" w:rsidRDefault="00A86053" w:rsidP="00A86053">
      <w:pPr>
        <w:pStyle w:val="Paragraphedeliste"/>
        <w:spacing w:after="0" w:line="240" w:lineRule="auto"/>
        <w:ind w:left="360"/>
        <w:jc w:val="both"/>
        <w:rPr>
          <w:rFonts w:ascii="Bookman Old Style" w:hAnsi="Bookman Old Style" w:cs="Arabic Typesetting"/>
          <w:b/>
          <w:sz w:val="28"/>
          <w:szCs w:val="28"/>
          <w:lang w:val="fr-FR"/>
        </w:rPr>
      </w:pPr>
    </w:p>
    <w:p w:rsidR="00F43D1C" w:rsidRDefault="00F43D1C" w:rsidP="001D38D0">
      <w:pPr>
        <w:spacing w:line="240" w:lineRule="auto"/>
        <w:rPr>
          <w:rFonts w:ascii="Arial" w:hAnsi="Arial" w:cs="Arial"/>
          <w:bCs/>
          <w:sz w:val="20"/>
          <w:szCs w:val="20"/>
          <w:lang w:val="fr-CA"/>
        </w:rPr>
      </w:pPr>
      <w:r>
        <w:rPr>
          <w:rFonts w:ascii="Arial" w:hAnsi="Arial" w:cs="Arial"/>
          <w:bCs/>
          <w:sz w:val="20"/>
          <w:szCs w:val="20"/>
          <w:lang w:val="fr-CA"/>
        </w:rPr>
        <w:t>Dans ce cadre nous sommes certains que beaucoup des formations professionnelles seront développés dans le Centre Agropastoral de Formations en Entrepreneuriat (CAFE) et serait un centre de référence dans la sous-région.</w:t>
      </w:r>
    </w:p>
    <w:p w:rsidR="00E46582" w:rsidRPr="00DE54A7" w:rsidRDefault="00F43D1C" w:rsidP="001D38D0">
      <w:pPr>
        <w:spacing w:line="240" w:lineRule="auto"/>
        <w:rPr>
          <w:rFonts w:ascii="Arial" w:hAnsi="Arial" w:cs="Arial"/>
          <w:bCs/>
          <w:sz w:val="20"/>
          <w:szCs w:val="20"/>
          <w:lang w:val="fr-CA"/>
        </w:rPr>
      </w:pPr>
      <w:r>
        <w:rPr>
          <w:rFonts w:ascii="Arial" w:hAnsi="Arial" w:cs="Arial"/>
          <w:bCs/>
          <w:sz w:val="20"/>
          <w:szCs w:val="20"/>
          <w:lang w:val="fr-CA"/>
        </w:rPr>
        <w:t xml:space="preserve">Des étudiants </w:t>
      </w:r>
      <w:r w:rsidR="00DE54A7">
        <w:rPr>
          <w:rFonts w:ascii="Arial" w:hAnsi="Arial" w:cs="Arial"/>
          <w:bCs/>
          <w:sz w:val="20"/>
          <w:szCs w:val="20"/>
          <w:lang w:val="fr-CA"/>
        </w:rPr>
        <w:t>des lycées agricoles</w:t>
      </w:r>
      <w:r>
        <w:rPr>
          <w:rFonts w:ascii="Arial" w:hAnsi="Arial" w:cs="Arial"/>
          <w:bCs/>
          <w:sz w:val="20"/>
          <w:szCs w:val="20"/>
          <w:lang w:val="fr-CA"/>
        </w:rPr>
        <w:t xml:space="preserve"> du Bénin et d’autres pays comme le Togo, du Burkina Faso, du Niger, du </w:t>
      </w:r>
      <w:r w:rsidR="00DE54A7">
        <w:rPr>
          <w:rFonts w:ascii="Arial" w:hAnsi="Arial" w:cs="Arial"/>
          <w:bCs/>
          <w:sz w:val="20"/>
          <w:szCs w:val="20"/>
          <w:lang w:val="fr-CA"/>
        </w:rPr>
        <w:t xml:space="preserve">Nigéria auront l’assurance totale de faire leur stage pratique sans ambiguïté. Parce que ces étudiants seront encadrés par des </w:t>
      </w:r>
      <w:proofErr w:type="gramStart"/>
      <w:r w:rsidR="00DE54A7">
        <w:rPr>
          <w:rFonts w:ascii="Arial" w:hAnsi="Arial" w:cs="Arial"/>
          <w:bCs/>
          <w:sz w:val="20"/>
          <w:szCs w:val="20"/>
          <w:lang w:val="fr-CA"/>
        </w:rPr>
        <w:t>expert de la France, d’</w:t>
      </w:r>
      <w:r w:rsidR="003C370A">
        <w:rPr>
          <w:rFonts w:ascii="Arial" w:hAnsi="Arial" w:cs="Arial"/>
          <w:bCs/>
          <w:sz w:val="20"/>
          <w:szCs w:val="20"/>
          <w:lang w:val="fr-CA"/>
        </w:rPr>
        <w:t>Israël</w:t>
      </w:r>
      <w:r w:rsidR="00DE54A7">
        <w:rPr>
          <w:rFonts w:ascii="Arial" w:hAnsi="Arial" w:cs="Arial"/>
          <w:bCs/>
          <w:sz w:val="20"/>
          <w:szCs w:val="20"/>
          <w:lang w:val="fr-CA"/>
        </w:rPr>
        <w:t>, du Ghana</w:t>
      </w:r>
      <w:r w:rsidR="003C370A">
        <w:rPr>
          <w:rFonts w:ascii="Arial" w:hAnsi="Arial" w:cs="Arial"/>
          <w:bCs/>
          <w:sz w:val="20"/>
          <w:szCs w:val="20"/>
          <w:lang w:val="fr-CA"/>
        </w:rPr>
        <w:t>,</w:t>
      </w:r>
      <w:r w:rsidR="00DE54A7">
        <w:rPr>
          <w:rFonts w:ascii="Arial" w:hAnsi="Arial" w:cs="Arial"/>
          <w:bCs/>
          <w:sz w:val="20"/>
          <w:szCs w:val="20"/>
          <w:lang w:val="fr-CA"/>
        </w:rPr>
        <w:t xml:space="preserve"> de la Cote d’Ivoire</w:t>
      </w:r>
      <w:proofErr w:type="gramEnd"/>
      <w:r w:rsidR="003C370A">
        <w:rPr>
          <w:rFonts w:ascii="Arial" w:hAnsi="Arial" w:cs="Arial"/>
          <w:bCs/>
          <w:sz w:val="20"/>
          <w:szCs w:val="20"/>
          <w:lang w:val="fr-CA"/>
        </w:rPr>
        <w:t xml:space="preserve"> et de l’Ile Maurice.</w:t>
      </w:r>
    </w:p>
    <w:p w:rsidR="009E46D7" w:rsidRDefault="009E46D7" w:rsidP="009E46D7">
      <w:pPr>
        <w:spacing w:line="240" w:lineRule="auto"/>
        <w:jc w:val="center"/>
        <w:rPr>
          <w:rFonts w:ascii="Arial" w:hAnsi="Arial" w:cs="Arial"/>
          <w:b/>
          <w:bCs/>
          <w:sz w:val="20"/>
          <w:szCs w:val="20"/>
          <w:u w:val="single"/>
          <w:lang w:val="fr-CA"/>
        </w:rPr>
      </w:pPr>
    </w:p>
    <w:p w:rsidR="009E46D7" w:rsidRDefault="009E46D7" w:rsidP="009E46D7">
      <w:pPr>
        <w:spacing w:line="240" w:lineRule="auto"/>
        <w:jc w:val="center"/>
        <w:rPr>
          <w:rFonts w:ascii="Arial" w:hAnsi="Arial" w:cs="Arial"/>
          <w:b/>
          <w:bCs/>
          <w:sz w:val="20"/>
          <w:szCs w:val="20"/>
          <w:u w:val="single"/>
          <w:lang w:val="fr-CA"/>
        </w:rPr>
      </w:pPr>
    </w:p>
    <w:p w:rsidR="009E46D7" w:rsidRDefault="009E46D7" w:rsidP="009E46D7">
      <w:pPr>
        <w:spacing w:line="240" w:lineRule="auto"/>
        <w:jc w:val="center"/>
        <w:rPr>
          <w:rFonts w:ascii="Arial" w:hAnsi="Arial" w:cs="Arial"/>
          <w:b/>
          <w:bCs/>
          <w:sz w:val="20"/>
          <w:szCs w:val="20"/>
          <w:u w:val="single"/>
          <w:lang w:val="fr-CA"/>
        </w:rPr>
      </w:pPr>
    </w:p>
    <w:p w:rsidR="00E46582" w:rsidRDefault="009E46D7" w:rsidP="009E46D7">
      <w:pPr>
        <w:spacing w:line="240" w:lineRule="auto"/>
        <w:jc w:val="center"/>
        <w:rPr>
          <w:rFonts w:ascii="Arial" w:hAnsi="Arial" w:cs="Arial"/>
          <w:b/>
          <w:bCs/>
          <w:sz w:val="20"/>
          <w:szCs w:val="20"/>
          <w:u w:val="single"/>
          <w:lang w:val="fr-CA"/>
        </w:rPr>
      </w:pPr>
      <w:r w:rsidRPr="009E46D7">
        <w:rPr>
          <w:rFonts w:ascii="Arial" w:hAnsi="Arial" w:cs="Arial"/>
          <w:b/>
          <w:bCs/>
          <w:sz w:val="20"/>
          <w:szCs w:val="20"/>
          <w:u w:val="single"/>
          <w:lang w:val="fr-CA"/>
        </w:rPr>
        <w:t>FONCTIONNEMENT DU CENTRE</w:t>
      </w:r>
    </w:p>
    <w:p w:rsidR="009E46D7" w:rsidRDefault="009E46D7" w:rsidP="001D38D0">
      <w:pPr>
        <w:spacing w:line="240" w:lineRule="auto"/>
        <w:rPr>
          <w:rFonts w:ascii="Arial" w:hAnsi="Arial" w:cs="Arial"/>
          <w:b/>
          <w:bCs/>
          <w:sz w:val="20"/>
          <w:szCs w:val="20"/>
          <w:lang w:val="fr-CA"/>
        </w:rPr>
      </w:pPr>
      <w:r w:rsidRPr="009E46D7">
        <w:rPr>
          <w:rFonts w:ascii="Arial" w:hAnsi="Arial" w:cs="Arial"/>
          <w:b/>
          <w:bCs/>
          <w:sz w:val="20"/>
          <w:szCs w:val="20"/>
          <w:lang w:val="fr-CA"/>
        </w:rPr>
        <w:t xml:space="preserve">Le centre va fonctionner </w:t>
      </w:r>
      <w:r>
        <w:rPr>
          <w:rFonts w:ascii="Arial" w:hAnsi="Arial" w:cs="Arial"/>
          <w:b/>
          <w:bCs/>
          <w:sz w:val="20"/>
          <w:szCs w:val="20"/>
          <w:lang w:val="fr-CA"/>
        </w:rPr>
        <w:t>de la manière suivante :</w:t>
      </w:r>
    </w:p>
    <w:p w:rsidR="00DC2723" w:rsidRPr="006349ED" w:rsidRDefault="001609D8" w:rsidP="001D38D0">
      <w:pPr>
        <w:spacing w:line="240" w:lineRule="auto"/>
        <w:rPr>
          <w:rFonts w:ascii="Arial" w:hAnsi="Arial" w:cs="Arial"/>
          <w:bCs/>
          <w:sz w:val="20"/>
          <w:szCs w:val="20"/>
          <w:lang w:val="fr-CA"/>
        </w:rPr>
      </w:pPr>
      <w:r w:rsidRPr="006349ED">
        <w:rPr>
          <w:rFonts w:ascii="Arial" w:hAnsi="Arial" w:cs="Arial"/>
          <w:bCs/>
          <w:sz w:val="20"/>
          <w:szCs w:val="20"/>
          <w:lang w:val="fr-CA"/>
        </w:rPr>
        <w:t xml:space="preserve">Nous allons </w:t>
      </w:r>
      <w:r w:rsidR="00A545E8" w:rsidRPr="006349ED">
        <w:rPr>
          <w:rFonts w:ascii="Arial" w:hAnsi="Arial" w:cs="Arial"/>
          <w:bCs/>
          <w:sz w:val="20"/>
          <w:szCs w:val="20"/>
          <w:lang w:val="fr-CA"/>
        </w:rPr>
        <w:t xml:space="preserve">faire fonctionner de la façon où le matin nous allons </w:t>
      </w:r>
      <w:r w:rsidR="00DC2723" w:rsidRPr="006349ED">
        <w:rPr>
          <w:rFonts w:ascii="Arial" w:hAnsi="Arial" w:cs="Arial"/>
          <w:bCs/>
          <w:sz w:val="20"/>
          <w:szCs w:val="20"/>
          <w:lang w:val="fr-CA"/>
        </w:rPr>
        <w:t>encadrer</w:t>
      </w:r>
      <w:r w:rsidR="00A545E8" w:rsidRPr="006349ED">
        <w:rPr>
          <w:rFonts w:ascii="Arial" w:hAnsi="Arial" w:cs="Arial"/>
          <w:bCs/>
          <w:sz w:val="20"/>
          <w:szCs w:val="20"/>
          <w:lang w:val="fr-CA"/>
        </w:rPr>
        <w:t xml:space="preserve"> les enfants des parents pauvres </w:t>
      </w:r>
      <w:r w:rsidR="00DC2723" w:rsidRPr="006349ED">
        <w:rPr>
          <w:rFonts w:ascii="Arial" w:hAnsi="Arial" w:cs="Arial"/>
          <w:bCs/>
          <w:sz w:val="20"/>
          <w:szCs w:val="20"/>
          <w:lang w:val="fr-CA"/>
        </w:rPr>
        <w:t xml:space="preserve">déscolarisé </w:t>
      </w:r>
      <w:r w:rsidR="00A545E8" w:rsidRPr="006349ED">
        <w:rPr>
          <w:rFonts w:ascii="Arial" w:hAnsi="Arial" w:cs="Arial"/>
          <w:bCs/>
          <w:sz w:val="20"/>
          <w:szCs w:val="20"/>
          <w:lang w:val="fr-CA"/>
        </w:rPr>
        <w:t xml:space="preserve">pour </w:t>
      </w:r>
      <w:r w:rsidR="00DC2723" w:rsidRPr="006349ED">
        <w:rPr>
          <w:rFonts w:ascii="Arial" w:hAnsi="Arial" w:cs="Arial"/>
          <w:bCs/>
          <w:sz w:val="20"/>
          <w:szCs w:val="20"/>
          <w:lang w:val="fr-CA"/>
        </w:rPr>
        <w:t>initiation en éducation à la préparation des diplômes académiques tel que le CEPE, BEPC, et BAC.</w:t>
      </w:r>
    </w:p>
    <w:p w:rsidR="001609D8" w:rsidRDefault="00DC2723" w:rsidP="001D38D0">
      <w:pPr>
        <w:spacing w:line="240" w:lineRule="auto"/>
        <w:rPr>
          <w:rFonts w:ascii="Arial" w:hAnsi="Arial" w:cs="Arial"/>
          <w:bCs/>
          <w:sz w:val="20"/>
          <w:szCs w:val="20"/>
          <w:lang w:val="fr-CA"/>
        </w:rPr>
      </w:pPr>
      <w:r w:rsidRPr="006349ED">
        <w:rPr>
          <w:rFonts w:ascii="Arial" w:hAnsi="Arial" w:cs="Arial"/>
          <w:bCs/>
          <w:sz w:val="20"/>
          <w:szCs w:val="20"/>
          <w:lang w:val="fr-CA"/>
        </w:rPr>
        <w:t xml:space="preserve">Le soir serait le tour des apprentis (apprenants) en </w:t>
      </w:r>
      <w:r w:rsidR="00F04AB8" w:rsidRPr="006349ED">
        <w:rPr>
          <w:rFonts w:ascii="Arial" w:hAnsi="Arial" w:cs="Arial"/>
          <w:bCs/>
          <w:sz w:val="20"/>
          <w:szCs w:val="20"/>
          <w:lang w:val="fr-CA"/>
        </w:rPr>
        <w:t>entrepreneuriat</w:t>
      </w:r>
      <w:r w:rsidRPr="006349ED">
        <w:rPr>
          <w:rFonts w:ascii="Arial" w:hAnsi="Arial" w:cs="Arial"/>
          <w:bCs/>
          <w:sz w:val="20"/>
          <w:szCs w:val="20"/>
          <w:lang w:val="fr-CA"/>
        </w:rPr>
        <w:t xml:space="preserve"> </w:t>
      </w:r>
      <w:r w:rsidR="00F04AB8" w:rsidRPr="006349ED">
        <w:rPr>
          <w:rFonts w:ascii="Arial" w:hAnsi="Arial" w:cs="Arial"/>
          <w:bCs/>
          <w:sz w:val="20"/>
          <w:szCs w:val="20"/>
          <w:lang w:val="fr-CA"/>
        </w:rPr>
        <w:t xml:space="preserve">et entre temps, ils seront en stage dans les entreprises le matin pour permettre aux enfants déscolarisés de faire </w:t>
      </w:r>
      <w:proofErr w:type="gramStart"/>
      <w:r w:rsidR="00F04AB8" w:rsidRPr="006349ED">
        <w:rPr>
          <w:rFonts w:ascii="Arial" w:hAnsi="Arial" w:cs="Arial"/>
          <w:bCs/>
          <w:sz w:val="20"/>
          <w:szCs w:val="20"/>
          <w:lang w:val="fr-CA"/>
        </w:rPr>
        <w:t>le</w:t>
      </w:r>
      <w:proofErr w:type="gramEnd"/>
      <w:r w:rsidR="00F04AB8" w:rsidRPr="006349ED">
        <w:rPr>
          <w:rFonts w:ascii="Arial" w:hAnsi="Arial" w:cs="Arial"/>
          <w:bCs/>
          <w:sz w:val="20"/>
          <w:szCs w:val="20"/>
          <w:lang w:val="fr-CA"/>
        </w:rPr>
        <w:t xml:space="preserve"> classe le matin et les soir vont passer aux activités sportives.</w:t>
      </w:r>
    </w:p>
    <w:p w:rsidR="00286CCC" w:rsidRDefault="00286CCC" w:rsidP="001D38D0">
      <w:pPr>
        <w:spacing w:line="240" w:lineRule="auto"/>
        <w:rPr>
          <w:rFonts w:ascii="Arial" w:hAnsi="Arial" w:cs="Arial"/>
          <w:bCs/>
          <w:sz w:val="20"/>
          <w:szCs w:val="20"/>
          <w:lang w:val="fr-CA"/>
        </w:rPr>
      </w:pPr>
      <w:r>
        <w:rPr>
          <w:rFonts w:ascii="Arial" w:hAnsi="Arial" w:cs="Arial"/>
          <w:bCs/>
          <w:sz w:val="20"/>
          <w:szCs w:val="20"/>
          <w:lang w:val="fr-CA"/>
        </w:rPr>
        <w:t>Pourquoi ce fonctionnement, c’est pour changer la vie de nos enfants orphelins et des e</w:t>
      </w:r>
      <w:r w:rsidR="00A84EE2">
        <w:rPr>
          <w:rFonts w:ascii="Arial" w:hAnsi="Arial" w:cs="Arial"/>
          <w:bCs/>
          <w:sz w:val="20"/>
          <w:szCs w:val="20"/>
          <w:lang w:val="fr-CA"/>
        </w:rPr>
        <w:t>nfants issus des parents pauvres, cela demande d’abord de comprendre et de savoir que parmi les enfants orphelins et issus des pauvres il y a beaucoup qui sont très intelligents mais aujourd’hui ils sont isolés de la société parce qu’ils n’ont pas les moyens.</w:t>
      </w:r>
    </w:p>
    <w:p w:rsidR="00A84EE2" w:rsidRDefault="00A84EE2" w:rsidP="001D38D0">
      <w:pPr>
        <w:spacing w:line="240" w:lineRule="auto"/>
        <w:rPr>
          <w:rFonts w:ascii="Arial" w:hAnsi="Arial" w:cs="Arial"/>
          <w:bCs/>
          <w:sz w:val="20"/>
          <w:szCs w:val="20"/>
          <w:lang w:val="fr-CA"/>
        </w:rPr>
      </w:pPr>
      <w:r>
        <w:rPr>
          <w:rFonts w:ascii="Arial" w:hAnsi="Arial" w:cs="Arial"/>
          <w:bCs/>
          <w:sz w:val="20"/>
          <w:szCs w:val="20"/>
          <w:lang w:val="fr-CA"/>
        </w:rPr>
        <w:lastRenderedPageBreak/>
        <w:t>Et puisque ce projet veut aider toutes les couches, enfants, jeunes et adultes</w:t>
      </w:r>
      <w:r w:rsidR="00951813">
        <w:rPr>
          <w:rFonts w:ascii="Arial" w:hAnsi="Arial" w:cs="Arial"/>
          <w:bCs/>
          <w:sz w:val="20"/>
          <w:szCs w:val="20"/>
          <w:lang w:val="fr-CA"/>
        </w:rPr>
        <w:t xml:space="preserve"> à se retrouver dans de multiples statuts, à s’insérer et à vivre mieux une vie professionnelle.</w:t>
      </w:r>
    </w:p>
    <w:p w:rsidR="00951813" w:rsidRDefault="00951813" w:rsidP="001D38D0">
      <w:pPr>
        <w:spacing w:line="240" w:lineRule="auto"/>
        <w:rPr>
          <w:rFonts w:ascii="Arial" w:hAnsi="Arial" w:cs="Arial"/>
          <w:bCs/>
          <w:sz w:val="20"/>
          <w:szCs w:val="20"/>
          <w:lang w:val="fr-CA"/>
        </w:rPr>
      </w:pPr>
      <w:r>
        <w:rPr>
          <w:rFonts w:ascii="Arial" w:hAnsi="Arial" w:cs="Arial"/>
          <w:bCs/>
          <w:sz w:val="20"/>
          <w:szCs w:val="20"/>
          <w:lang w:val="fr-CA"/>
        </w:rPr>
        <w:t xml:space="preserve">Trois grandes parties du projet dès le début du projet vous renseignent selon votre situation : vous </w:t>
      </w:r>
      <w:r w:rsidR="00AE4F6B">
        <w:rPr>
          <w:rFonts w:ascii="Arial" w:hAnsi="Arial" w:cs="Arial"/>
          <w:bCs/>
          <w:sz w:val="20"/>
          <w:szCs w:val="20"/>
          <w:lang w:val="fr-CA"/>
        </w:rPr>
        <w:t>êtes</w:t>
      </w:r>
      <w:r>
        <w:rPr>
          <w:rFonts w:ascii="Arial" w:hAnsi="Arial" w:cs="Arial"/>
          <w:bCs/>
          <w:sz w:val="20"/>
          <w:szCs w:val="20"/>
          <w:lang w:val="fr-CA"/>
        </w:rPr>
        <w:t xml:space="preserve"> à l’école, vous </w:t>
      </w:r>
      <w:r w:rsidR="00AE4F6B">
        <w:rPr>
          <w:rFonts w:ascii="Arial" w:hAnsi="Arial" w:cs="Arial"/>
          <w:bCs/>
          <w:sz w:val="20"/>
          <w:szCs w:val="20"/>
          <w:lang w:val="fr-CA"/>
        </w:rPr>
        <w:t>êtes</w:t>
      </w:r>
      <w:r>
        <w:rPr>
          <w:rFonts w:ascii="Arial" w:hAnsi="Arial" w:cs="Arial"/>
          <w:bCs/>
          <w:sz w:val="20"/>
          <w:szCs w:val="20"/>
          <w:lang w:val="fr-CA"/>
        </w:rPr>
        <w:t xml:space="preserve"> demandeur d’emploi, vous </w:t>
      </w:r>
      <w:r w:rsidR="00AE4F6B">
        <w:rPr>
          <w:rFonts w:ascii="Arial" w:hAnsi="Arial" w:cs="Arial"/>
          <w:bCs/>
          <w:sz w:val="20"/>
          <w:szCs w:val="20"/>
          <w:lang w:val="fr-CA"/>
        </w:rPr>
        <w:t>êtes</w:t>
      </w:r>
      <w:r>
        <w:rPr>
          <w:rFonts w:ascii="Arial" w:hAnsi="Arial" w:cs="Arial"/>
          <w:bCs/>
          <w:sz w:val="20"/>
          <w:szCs w:val="20"/>
          <w:lang w:val="fr-CA"/>
        </w:rPr>
        <w:t xml:space="preserve"> salarié</w:t>
      </w:r>
      <w:r w:rsidR="00AE4F6B">
        <w:rPr>
          <w:rFonts w:ascii="Arial" w:hAnsi="Arial" w:cs="Arial"/>
          <w:bCs/>
          <w:sz w:val="20"/>
          <w:szCs w:val="20"/>
          <w:lang w:val="fr-CA"/>
        </w:rPr>
        <w:t xml:space="preserve">. Avec ce projet les enfants, les jeunes et les sauront tout sur les possibilités de formation, d’orientation, de recherche d’emploi. De même, les séquences éducatives en entreprises consistent en un enchainement de périodes d’enseignement en milieu scolaire et en entreprise. </w:t>
      </w:r>
    </w:p>
    <w:p w:rsidR="00AE4F6B" w:rsidRDefault="008F2F56" w:rsidP="001D38D0">
      <w:pPr>
        <w:spacing w:line="240" w:lineRule="auto"/>
        <w:rPr>
          <w:rFonts w:ascii="Arial" w:hAnsi="Arial" w:cs="Arial"/>
          <w:bCs/>
          <w:sz w:val="20"/>
          <w:szCs w:val="20"/>
          <w:lang w:val="fr-CA"/>
        </w:rPr>
      </w:pPr>
      <w:r>
        <w:rPr>
          <w:rFonts w:ascii="Arial" w:hAnsi="Arial" w:cs="Arial"/>
          <w:bCs/>
          <w:sz w:val="20"/>
          <w:szCs w:val="20"/>
          <w:lang w:val="fr-CA"/>
        </w:rPr>
        <w:t>Le projet va veiller à ce que les objectifs soient atteints dans la limite des ressources allouées;</w:t>
      </w:r>
    </w:p>
    <w:p w:rsidR="008F2F56" w:rsidRDefault="008F2F56" w:rsidP="001D38D0">
      <w:pPr>
        <w:spacing w:line="240" w:lineRule="auto"/>
        <w:rPr>
          <w:rFonts w:ascii="Arial" w:hAnsi="Arial" w:cs="Arial"/>
          <w:bCs/>
          <w:sz w:val="20"/>
          <w:szCs w:val="20"/>
          <w:lang w:val="fr-CA"/>
        </w:rPr>
      </w:pPr>
      <w:r>
        <w:rPr>
          <w:rFonts w:ascii="Arial" w:hAnsi="Arial" w:cs="Arial"/>
          <w:bCs/>
          <w:sz w:val="20"/>
          <w:szCs w:val="20"/>
          <w:lang w:val="fr-CA"/>
        </w:rPr>
        <w:t>S’assurer d’une utilisation satisfaisante de ces par l’Association Contact-Bénin Villages indépendamment des modifications qui pourraient intervenir;</w:t>
      </w:r>
    </w:p>
    <w:p w:rsidR="008F2F56" w:rsidRDefault="008F2F56" w:rsidP="001D38D0">
      <w:pPr>
        <w:spacing w:line="240" w:lineRule="auto"/>
        <w:rPr>
          <w:rFonts w:ascii="Arial" w:hAnsi="Arial" w:cs="Arial"/>
          <w:bCs/>
          <w:sz w:val="20"/>
          <w:szCs w:val="20"/>
          <w:lang w:val="fr-CA"/>
        </w:rPr>
      </w:pPr>
      <w:r>
        <w:rPr>
          <w:rFonts w:ascii="Arial" w:hAnsi="Arial" w:cs="Arial"/>
          <w:bCs/>
          <w:sz w:val="20"/>
          <w:szCs w:val="20"/>
          <w:lang w:val="fr-CA"/>
        </w:rPr>
        <w:t>Négocier avec les différents acteurs externes et surtout les bénéficiaires directs pour</w:t>
      </w:r>
      <w:r w:rsidR="008E1762">
        <w:rPr>
          <w:rFonts w:ascii="Arial" w:hAnsi="Arial" w:cs="Arial"/>
          <w:bCs/>
          <w:sz w:val="20"/>
          <w:szCs w:val="20"/>
          <w:lang w:val="fr-CA"/>
        </w:rPr>
        <w:t xml:space="preserve"> que toutes les activités prévues puissent être réalisées en privilégiant la participation des bénéficiaires;</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 xml:space="preserve">Suivre les performances à l’aide d’un tableau de bord afin d’identifier et prendre à temps les </w:t>
      </w:r>
      <w:r w:rsidR="00EB1C3A">
        <w:rPr>
          <w:rFonts w:ascii="Arial" w:hAnsi="Arial" w:cs="Arial"/>
          <w:bCs/>
          <w:sz w:val="20"/>
          <w:szCs w:val="20"/>
          <w:lang w:val="fr-CA"/>
        </w:rPr>
        <w:t>mesures</w:t>
      </w:r>
      <w:r>
        <w:rPr>
          <w:rFonts w:ascii="Arial" w:hAnsi="Arial" w:cs="Arial"/>
          <w:bCs/>
          <w:sz w:val="20"/>
          <w:szCs w:val="20"/>
          <w:lang w:val="fr-CA"/>
        </w:rPr>
        <w:t xml:space="preserve"> correctives qui s’imposent;</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Suivre en permanence les activités pour pouvoir prendre ou faire prendre les décisions qui puissent permettre d’atteindre les objectifs;</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Faire des recommandations quant aux modifications, alternatives ou différentes</w:t>
      </w:r>
      <w:r w:rsidR="00EB1C3A">
        <w:rPr>
          <w:rFonts w:ascii="Arial" w:hAnsi="Arial" w:cs="Arial"/>
          <w:bCs/>
          <w:sz w:val="20"/>
          <w:szCs w:val="20"/>
          <w:lang w:val="fr-CA"/>
        </w:rPr>
        <w:t xml:space="preserve"> contestations lorsque des problèmes se posent et risquent de déboucher sur des situations conflictuelles;</w:t>
      </w:r>
    </w:p>
    <w:p w:rsidR="00EB1C3A" w:rsidRDefault="00EA57B9" w:rsidP="001D38D0">
      <w:pPr>
        <w:spacing w:line="240" w:lineRule="auto"/>
        <w:rPr>
          <w:rFonts w:ascii="Arial" w:hAnsi="Arial" w:cs="Arial"/>
          <w:bCs/>
          <w:sz w:val="20"/>
          <w:szCs w:val="20"/>
          <w:lang w:val="fr-CA"/>
        </w:rPr>
      </w:pPr>
      <w:r>
        <w:rPr>
          <w:rFonts w:ascii="Arial" w:hAnsi="Arial" w:cs="Arial"/>
          <w:bCs/>
          <w:sz w:val="20"/>
          <w:szCs w:val="20"/>
          <w:lang w:val="fr-CA"/>
        </w:rPr>
        <w:t>Cette approche de résolution des problèmes s’exerce</w:t>
      </w:r>
      <w:r w:rsidR="00A72C11">
        <w:rPr>
          <w:rFonts w:ascii="Arial" w:hAnsi="Arial" w:cs="Arial"/>
          <w:bCs/>
          <w:sz w:val="20"/>
          <w:szCs w:val="20"/>
          <w:lang w:val="fr-CA"/>
        </w:rPr>
        <w:t xml:space="preserve"> par un ensemble de fonctions bien étudié. Comme créer d</w:t>
      </w:r>
      <w:r w:rsidR="007804C6">
        <w:rPr>
          <w:rFonts w:ascii="Arial" w:hAnsi="Arial" w:cs="Arial"/>
          <w:bCs/>
          <w:sz w:val="20"/>
          <w:szCs w:val="20"/>
          <w:lang w:val="fr-CA"/>
        </w:rPr>
        <w:t xml:space="preserve">es richesses c’est difficile, sans apports d’énergies, sans moyens de communication et sans moyens fonds de roulement, la mise en place d’un réseau de ressources humaines est nécessaire pour apporter son soutien fort pour la réussite dudit projet. Ce n’est que dans </w:t>
      </w:r>
      <w:proofErr w:type="gramStart"/>
      <w:r w:rsidR="007804C6">
        <w:rPr>
          <w:rFonts w:ascii="Arial" w:hAnsi="Arial" w:cs="Arial"/>
          <w:bCs/>
          <w:sz w:val="20"/>
          <w:szCs w:val="20"/>
          <w:lang w:val="fr-CA"/>
        </w:rPr>
        <w:t>le</w:t>
      </w:r>
      <w:proofErr w:type="gramEnd"/>
      <w:r w:rsidR="007804C6">
        <w:rPr>
          <w:rFonts w:ascii="Arial" w:hAnsi="Arial" w:cs="Arial"/>
          <w:bCs/>
          <w:sz w:val="20"/>
          <w:szCs w:val="20"/>
          <w:lang w:val="fr-CA"/>
        </w:rPr>
        <w:t xml:space="preserve"> future, </w:t>
      </w:r>
      <w:r w:rsidR="0082367C">
        <w:rPr>
          <w:rFonts w:ascii="Arial" w:hAnsi="Arial" w:cs="Arial"/>
          <w:bCs/>
          <w:sz w:val="20"/>
          <w:szCs w:val="20"/>
          <w:lang w:val="fr-CA"/>
        </w:rPr>
        <w:t>après</w:t>
      </w:r>
      <w:r w:rsidR="007804C6">
        <w:rPr>
          <w:rFonts w:ascii="Arial" w:hAnsi="Arial" w:cs="Arial"/>
          <w:bCs/>
          <w:sz w:val="20"/>
          <w:szCs w:val="20"/>
          <w:lang w:val="fr-CA"/>
        </w:rPr>
        <w:t xml:space="preserve"> deux ans que le personnel </w:t>
      </w:r>
      <w:r w:rsidR="0082367C">
        <w:rPr>
          <w:rFonts w:ascii="Arial" w:hAnsi="Arial" w:cs="Arial"/>
          <w:bCs/>
          <w:sz w:val="20"/>
          <w:szCs w:val="20"/>
          <w:lang w:val="fr-CA"/>
        </w:rPr>
        <w:t>exécutif du projet aura un salaire de façon progressive. Car mieux vaut être de condition modeste et suffire à ses besoins que de faire l’homme important et n’avoir rien à manger.</w:t>
      </w:r>
    </w:p>
    <w:p w:rsidR="00EB1C3A" w:rsidRDefault="00EB1C3A" w:rsidP="001D38D0">
      <w:pPr>
        <w:spacing w:line="240" w:lineRule="auto"/>
        <w:rPr>
          <w:rFonts w:ascii="Arial" w:hAnsi="Arial" w:cs="Arial"/>
          <w:bCs/>
          <w:sz w:val="20"/>
          <w:szCs w:val="20"/>
          <w:lang w:val="fr-CA"/>
        </w:rPr>
      </w:pPr>
    </w:p>
    <w:p w:rsidR="00541EDE" w:rsidRDefault="00541EDE" w:rsidP="001D38D0">
      <w:pPr>
        <w:spacing w:line="240" w:lineRule="auto"/>
        <w:rPr>
          <w:rFonts w:ascii="Arial" w:hAnsi="Arial" w:cs="Arial"/>
          <w:bCs/>
          <w:sz w:val="20"/>
          <w:szCs w:val="20"/>
          <w:lang w:val="fr-CA"/>
        </w:rPr>
      </w:pPr>
    </w:p>
    <w:p w:rsidR="0082367C" w:rsidRDefault="0082367C" w:rsidP="001D38D0">
      <w:pPr>
        <w:spacing w:line="240" w:lineRule="auto"/>
        <w:rPr>
          <w:rFonts w:ascii="Arial" w:hAnsi="Arial" w:cs="Arial"/>
          <w:b/>
          <w:bCs/>
          <w:sz w:val="20"/>
          <w:szCs w:val="20"/>
          <w:lang w:val="fr-CA"/>
        </w:rPr>
      </w:pPr>
    </w:p>
    <w:p w:rsidR="00EA57B9" w:rsidRDefault="00EA57B9" w:rsidP="001D38D0">
      <w:pPr>
        <w:spacing w:line="240" w:lineRule="auto"/>
        <w:rPr>
          <w:rFonts w:ascii="Arial" w:hAnsi="Arial" w:cs="Arial"/>
          <w:b/>
          <w:bCs/>
          <w:sz w:val="20"/>
          <w:szCs w:val="20"/>
          <w:lang w:val="fr-CA"/>
        </w:rPr>
      </w:pPr>
    </w:p>
    <w:p w:rsidR="000B2EC6" w:rsidRPr="003D1A2F" w:rsidRDefault="006A7960" w:rsidP="001D38D0">
      <w:pPr>
        <w:spacing w:line="240" w:lineRule="auto"/>
        <w:rPr>
          <w:rFonts w:ascii="Arial" w:hAnsi="Arial" w:cs="Arial"/>
          <w:b/>
          <w:bCs/>
          <w:sz w:val="18"/>
          <w:szCs w:val="18"/>
          <w:lang w:val="fr-CA"/>
        </w:rPr>
      </w:pPr>
      <w:r w:rsidRPr="003D1A2F">
        <w:rPr>
          <w:rFonts w:ascii="Arial" w:hAnsi="Arial" w:cs="Arial"/>
          <w:b/>
          <w:bCs/>
          <w:sz w:val="18"/>
          <w:szCs w:val="18"/>
          <w:lang w:val="fr-CA"/>
        </w:rPr>
        <w:t>DEVIS P</w:t>
      </w:r>
      <w:r w:rsidR="004D3AD1" w:rsidRPr="003D1A2F">
        <w:rPr>
          <w:rFonts w:ascii="Arial" w:hAnsi="Arial" w:cs="Arial"/>
          <w:b/>
          <w:bCs/>
          <w:sz w:val="18"/>
          <w:szCs w:val="18"/>
          <w:lang w:val="fr-CA"/>
        </w:rPr>
        <w:t xml:space="preserve">OUR </w:t>
      </w:r>
      <w:r w:rsidR="00A47B4C" w:rsidRPr="003D1A2F">
        <w:rPr>
          <w:rFonts w:ascii="Arial" w:hAnsi="Arial" w:cs="Arial"/>
          <w:b/>
          <w:bCs/>
          <w:sz w:val="18"/>
          <w:szCs w:val="18"/>
          <w:lang w:val="fr-CA"/>
        </w:rPr>
        <w:t xml:space="preserve">LA FINITION DU CENTRE </w:t>
      </w:r>
      <w:r w:rsidR="0023111E" w:rsidRPr="003D1A2F">
        <w:rPr>
          <w:rFonts w:ascii="Arial" w:hAnsi="Arial" w:cs="Arial"/>
          <w:b/>
          <w:bCs/>
          <w:sz w:val="18"/>
          <w:szCs w:val="18"/>
          <w:lang w:val="fr-CA"/>
        </w:rPr>
        <w:t xml:space="preserve">DE FORMATION EN </w:t>
      </w:r>
      <w:r w:rsidR="00A47B4C" w:rsidRPr="003D1A2F">
        <w:rPr>
          <w:rFonts w:ascii="Arial" w:hAnsi="Arial" w:cs="Arial"/>
          <w:b/>
          <w:bCs/>
          <w:sz w:val="18"/>
          <w:szCs w:val="18"/>
          <w:lang w:val="fr-CA"/>
        </w:rPr>
        <w:t>MACONNERIE</w:t>
      </w:r>
    </w:p>
    <w:tbl>
      <w:tblPr>
        <w:tblStyle w:val="Grilledutableau"/>
        <w:tblW w:w="0" w:type="auto"/>
        <w:tblLook w:val="04A0" w:firstRow="1" w:lastRow="0" w:firstColumn="1" w:lastColumn="0" w:noHBand="0" w:noVBand="1"/>
      </w:tblPr>
      <w:tblGrid>
        <w:gridCol w:w="1245"/>
        <w:gridCol w:w="23"/>
        <w:gridCol w:w="4039"/>
        <w:gridCol w:w="16"/>
        <w:gridCol w:w="11"/>
        <w:gridCol w:w="2047"/>
        <w:gridCol w:w="2195"/>
      </w:tblGrid>
      <w:tr w:rsidR="003D27D5" w:rsidRPr="008B0440" w:rsidTr="00FC02D2">
        <w:tc>
          <w:tcPr>
            <w:tcW w:w="9576" w:type="dxa"/>
            <w:gridSpan w:val="7"/>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 xml:space="preserve">       DEVIS N° 1 POUR AMENER LE BATIMENT</w:t>
            </w:r>
            <w:r w:rsidR="0023111E" w:rsidRPr="003D1A2F">
              <w:rPr>
                <w:rFonts w:ascii="Arial" w:hAnsi="Arial" w:cs="Arial"/>
                <w:b/>
                <w:bCs/>
                <w:sz w:val="18"/>
                <w:szCs w:val="18"/>
                <w:lang w:val="fr-CA"/>
              </w:rPr>
              <w:t xml:space="preserve"> DU CENTRE</w:t>
            </w:r>
            <w:r w:rsidRPr="003D1A2F">
              <w:rPr>
                <w:rFonts w:ascii="Arial" w:hAnsi="Arial" w:cs="Arial"/>
                <w:b/>
                <w:bCs/>
                <w:sz w:val="18"/>
                <w:szCs w:val="18"/>
                <w:lang w:val="fr-CA"/>
              </w:rPr>
              <w:t xml:space="preserve"> AU NIVEAU CHAINAGE HAUT</w:t>
            </w:r>
          </w:p>
        </w:tc>
      </w:tr>
      <w:tr w:rsidR="003D27D5" w:rsidRPr="003D1A2F" w:rsidTr="00F95E74">
        <w:tc>
          <w:tcPr>
            <w:tcW w:w="1268" w:type="dxa"/>
            <w:gridSpan w:val="2"/>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QTE</w:t>
            </w:r>
          </w:p>
        </w:tc>
        <w:tc>
          <w:tcPr>
            <w:tcW w:w="4055" w:type="dxa"/>
            <w:gridSpan w:val="2"/>
          </w:tcPr>
          <w:p w:rsidR="003D27D5" w:rsidRPr="003D1A2F" w:rsidRDefault="003D27D5" w:rsidP="001D38D0">
            <w:pPr>
              <w:rPr>
                <w:rFonts w:ascii="Arial" w:hAnsi="Arial" w:cs="Arial"/>
                <w:bCs/>
                <w:sz w:val="18"/>
                <w:szCs w:val="18"/>
                <w:lang w:val="fr-CA"/>
              </w:rPr>
            </w:pPr>
            <w:r w:rsidRPr="003D1A2F">
              <w:rPr>
                <w:rFonts w:ascii="Arial" w:hAnsi="Arial" w:cs="Arial"/>
                <w:bCs/>
                <w:sz w:val="18"/>
                <w:szCs w:val="18"/>
                <w:lang w:val="fr-CA"/>
              </w:rPr>
              <w:t>DESIGNATION</w:t>
            </w:r>
          </w:p>
        </w:tc>
        <w:tc>
          <w:tcPr>
            <w:tcW w:w="2058" w:type="dxa"/>
            <w:gridSpan w:val="2"/>
          </w:tcPr>
          <w:p w:rsidR="003D27D5" w:rsidRPr="003D1A2F" w:rsidRDefault="003D27D5" w:rsidP="001D38D0">
            <w:pPr>
              <w:rPr>
                <w:rFonts w:ascii="Arial" w:hAnsi="Arial" w:cs="Arial"/>
                <w:bCs/>
                <w:sz w:val="18"/>
                <w:szCs w:val="18"/>
                <w:lang w:val="fr-CA"/>
              </w:rPr>
            </w:pPr>
            <w:r w:rsidRPr="003D1A2F">
              <w:rPr>
                <w:rFonts w:ascii="Arial" w:hAnsi="Arial" w:cs="Arial"/>
                <w:bCs/>
                <w:sz w:val="18"/>
                <w:szCs w:val="18"/>
                <w:lang w:val="fr-CA"/>
              </w:rPr>
              <w:t>PRIX UNITAIRE FCFA</w:t>
            </w:r>
          </w:p>
        </w:tc>
        <w:tc>
          <w:tcPr>
            <w:tcW w:w="2195" w:type="dxa"/>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MONTANT FCFA</w:t>
            </w:r>
          </w:p>
        </w:tc>
      </w:tr>
      <w:tr w:rsidR="006A7960" w:rsidRPr="003D1A2F" w:rsidTr="00F95E74">
        <w:tc>
          <w:tcPr>
            <w:tcW w:w="1268" w:type="dxa"/>
            <w:gridSpan w:val="2"/>
          </w:tcPr>
          <w:p w:rsidR="006A7960"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w:t>
            </w:r>
            <w:r w:rsidR="004B56D6" w:rsidRPr="003D1A2F">
              <w:rPr>
                <w:rFonts w:ascii="Arial" w:hAnsi="Arial" w:cs="Arial"/>
                <w:b/>
                <w:bCs/>
                <w:sz w:val="18"/>
                <w:szCs w:val="18"/>
                <w:lang w:val="fr-CA"/>
              </w:rPr>
              <w:t>2</w:t>
            </w:r>
            <w:r w:rsidR="002401B7" w:rsidRPr="003D1A2F">
              <w:rPr>
                <w:rFonts w:ascii="Arial" w:hAnsi="Arial" w:cs="Arial"/>
                <w:b/>
                <w:bCs/>
                <w:sz w:val="18"/>
                <w:szCs w:val="18"/>
                <w:lang w:val="fr-CA"/>
              </w:rPr>
              <w:t xml:space="preserve">   </w:t>
            </w:r>
          </w:p>
        </w:tc>
        <w:tc>
          <w:tcPr>
            <w:tcW w:w="4055" w:type="dxa"/>
            <w:gridSpan w:val="2"/>
          </w:tcPr>
          <w:p w:rsidR="006A7960" w:rsidRPr="003D1A2F" w:rsidRDefault="00B5366C" w:rsidP="001D38D0">
            <w:pPr>
              <w:rPr>
                <w:rFonts w:ascii="Arial" w:hAnsi="Arial" w:cs="Arial"/>
                <w:bCs/>
                <w:sz w:val="18"/>
                <w:szCs w:val="18"/>
                <w:lang w:val="fr-CA"/>
              </w:rPr>
            </w:pPr>
            <w:r w:rsidRPr="003D1A2F">
              <w:rPr>
                <w:rFonts w:ascii="Arial" w:hAnsi="Arial" w:cs="Arial"/>
                <w:bCs/>
                <w:sz w:val="18"/>
                <w:szCs w:val="18"/>
                <w:lang w:val="fr-CA"/>
              </w:rPr>
              <w:t>Voyages du s</w:t>
            </w:r>
            <w:r w:rsidR="006A7960" w:rsidRPr="003D1A2F">
              <w:rPr>
                <w:rFonts w:ascii="Arial" w:hAnsi="Arial" w:cs="Arial"/>
                <w:bCs/>
                <w:sz w:val="18"/>
                <w:szCs w:val="18"/>
                <w:lang w:val="fr-CA"/>
              </w:rPr>
              <w:t xml:space="preserve">able </w:t>
            </w:r>
          </w:p>
        </w:tc>
        <w:tc>
          <w:tcPr>
            <w:tcW w:w="2058"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3</w:t>
            </w:r>
            <w:r w:rsidR="00697B36" w:rsidRPr="003D1A2F">
              <w:rPr>
                <w:rFonts w:ascii="Arial" w:hAnsi="Arial" w:cs="Arial"/>
                <w:bCs/>
                <w:sz w:val="18"/>
                <w:szCs w:val="18"/>
                <w:lang w:val="fr-CA"/>
              </w:rPr>
              <w:t>0</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 xml:space="preserve">  60 000</w:t>
            </w:r>
          </w:p>
        </w:tc>
      </w:tr>
      <w:tr w:rsidR="00B5366C" w:rsidRPr="003D1A2F" w:rsidTr="00F95E74">
        <w:tc>
          <w:tcPr>
            <w:tcW w:w="1268" w:type="dxa"/>
            <w:gridSpan w:val="2"/>
          </w:tcPr>
          <w:p w:rsidR="00B5366C"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04</w:t>
            </w:r>
          </w:p>
        </w:tc>
        <w:tc>
          <w:tcPr>
            <w:tcW w:w="4055" w:type="dxa"/>
            <w:gridSpan w:val="2"/>
          </w:tcPr>
          <w:p w:rsidR="00B5366C" w:rsidRPr="003D1A2F" w:rsidRDefault="00B5366C" w:rsidP="001D38D0">
            <w:pPr>
              <w:rPr>
                <w:rFonts w:ascii="Arial" w:hAnsi="Arial" w:cs="Arial"/>
                <w:bCs/>
                <w:sz w:val="18"/>
                <w:szCs w:val="18"/>
                <w:lang w:val="fr-CA"/>
              </w:rPr>
            </w:pPr>
            <w:r w:rsidRPr="003D1A2F">
              <w:rPr>
                <w:rFonts w:ascii="Arial" w:hAnsi="Arial" w:cs="Arial"/>
                <w:bCs/>
                <w:sz w:val="18"/>
                <w:szCs w:val="18"/>
                <w:lang w:val="fr-CA"/>
              </w:rPr>
              <w:t>Voyages du sable de remblais</w:t>
            </w:r>
          </w:p>
        </w:tc>
        <w:tc>
          <w:tcPr>
            <w:tcW w:w="2058" w:type="dxa"/>
            <w:gridSpan w:val="2"/>
          </w:tcPr>
          <w:p w:rsidR="00B5366C" w:rsidRPr="003D1A2F" w:rsidRDefault="00944A0A" w:rsidP="001D38D0">
            <w:pPr>
              <w:rPr>
                <w:rFonts w:ascii="Arial" w:hAnsi="Arial" w:cs="Arial"/>
                <w:bCs/>
                <w:sz w:val="18"/>
                <w:szCs w:val="18"/>
                <w:lang w:val="fr-CA"/>
              </w:rPr>
            </w:pPr>
            <w:r w:rsidRPr="003D1A2F">
              <w:rPr>
                <w:rFonts w:ascii="Arial" w:hAnsi="Arial" w:cs="Arial"/>
                <w:bCs/>
                <w:sz w:val="18"/>
                <w:szCs w:val="18"/>
                <w:lang w:val="fr-CA"/>
              </w:rPr>
              <w:t>27</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B5366C" w:rsidRPr="003D1A2F" w:rsidRDefault="00944A0A" w:rsidP="001D38D0">
            <w:pPr>
              <w:rPr>
                <w:rFonts w:ascii="Arial" w:hAnsi="Arial" w:cs="Arial"/>
                <w:bCs/>
                <w:sz w:val="18"/>
                <w:szCs w:val="18"/>
                <w:lang w:val="fr-CA"/>
              </w:rPr>
            </w:pPr>
            <w:r w:rsidRPr="003D1A2F">
              <w:rPr>
                <w:rFonts w:ascii="Arial" w:hAnsi="Arial" w:cs="Arial"/>
                <w:bCs/>
                <w:sz w:val="18"/>
                <w:szCs w:val="18"/>
                <w:lang w:val="fr-CA"/>
              </w:rPr>
              <w:t>108 000</w:t>
            </w:r>
          </w:p>
        </w:tc>
      </w:tr>
      <w:tr w:rsidR="00DB0E88" w:rsidRPr="003D1A2F" w:rsidTr="00F95E74">
        <w:tc>
          <w:tcPr>
            <w:tcW w:w="1268" w:type="dxa"/>
            <w:gridSpan w:val="2"/>
          </w:tcPr>
          <w:p w:rsidR="00DB0E88"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02</w:t>
            </w:r>
          </w:p>
        </w:tc>
        <w:tc>
          <w:tcPr>
            <w:tcW w:w="4055" w:type="dxa"/>
            <w:gridSpan w:val="2"/>
          </w:tcPr>
          <w:p w:rsidR="00DB0E88" w:rsidRPr="003D1A2F" w:rsidRDefault="00DB0E88" w:rsidP="001D38D0">
            <w:pPr>
              <w:rPr>
                <w:rFonts w:ascii="Arial" w:hAnsi="Arial" w:cs="Arial"/>
                <w:bCs/>
                <w:sz w:val="18"/>
                <w:szCs w:val="18"/>
                <w:lang w:val="fr-CA"/>
              </w:rPr>
            </w:pPr>
            <w:r w:rsidRPr="003D1A2F">
              <w:rPr>
                <w:rFonts w:ascii="Arial" w:hAnsi="Arial" w:cs="Arial"/>
                <w:bCs/>
                <w:sz w:val="18"/>
                <w:szCs w:val="18"/>
                <w:lang w:val="fr-CA"/>
              </w:rPr>
              <w:t>Voyages grains de gravier</w:t>
            </w:r>
            <w:r w:rsidR="00997C7A" w:rsidRPr="003D1A2F">
              <w:rPr>
                <w:rFonts w:ascii="Arial" w:hAnsi="Arial" w:cs="Arial"/>
                <w:bCs/>
                <w:sz w:val="18"/>
                <w:szCs w:val="18"/>
                <w:lang w:val="fr-CA"/>
              </w:rPr>
              <w:t xml:space="preserve"> lavé</w:t>
            </w:r>
          </w:p>
        </w:tc>
        <w:tc>
          <w:tcPr>
            <w:tcW w:w="2058" w:type="dxa"/>
            <w:gridSpan w:val="2"/>
          </w:tcPr>
          <w:p w:rsidR="00DB0E88" w:rsidRPr="003D1A2F" w:rsidRDefault="00944A0A" w:rsidP="001D38D0">
            <w:pPr>
              <w:rPr>
                <w:rFonts w:ascii="Arial" w:hAnsi="Arial" w:cs="Arial"/>
                <w:bCs/>
                <w:sz w:val="18"/>
                <w:szCs w:val="18"/>
                <w:lang w:val="fr-CA"/>
              </w:rPr>
            </w:pPr>
            <w:r w:rsidRPr="003D1A2F">
              <w:rPr>
                <w:rFonts w:ascii="Arial" w:hAnsi="Arial" w:cs="Arial"/>
                <w:bCs/>
                <w:sz w:val="18"/>
                <w:szCs w:val="18"/>
                <w:lang w:val="fr-CA"/>
              </w:rPr>
              <w:t>85</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DB0E88" w:rsidRPr="003D1A2F" w:rsidRDefault="00944A0A" w:rsidP="001D38D0">
            <w:pPr>
              <w:rPr>
                <w:rFonts w:ascii="Arial" w:hAnsi="Arial" w:cs="Arial"/>
                <w:bCs/>
                <w:sz w:val="18"/>
                <w:szCs w:val="18"/>
                <w:lang w:val="fr-CA"/>
              </w:rPr>
            </w:pPr>
            <w:r w:rsidRPr="003D1A2F">
              <w:rPr>
                <w:rFonts w:ascii="Arial" w:hAnsi="Arial" w:cs="Arial"/>
                <w:bCs/>
                <w:sz w:val="18"/>
                <w:szCs w:val="18"/>
                <w:lang w:val="fr-CA"/>
              </w:rPr>
              <w:t>170 000</w:t>
            </w:r>
          </w:p>
        </w:tc>
      </w:tr>
      <w:tr w:rsidR="006A7960" w:rsidRPr="003D1A2F" w:rsidTr="00F95E74">
        <w:tc>
          <w:tcPr>
            <w:tcW w:w="1268" w:type="dxa"/>
            <w:gridSpan w:val="2"/>
          </w:tcPr>
          <w:p w:rsidR="006A7960"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03</w:t>
            </w:r>
          </w:p>
        </w:tc>
        <w:tc>
          <w:tcPr>
            <w:tcW w:w="4055"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Tonnes</w:t>
            </w:r>
            <w:r w:rsidR="00026805" w:rsidRPr="003D1A2F">
              <w:rPr>
                <w:rFonts w:ascii="Arial" w:hAnsi="Arial" w:cs="Arial"/>
                <w:bCs/>
                <w:sz w:val="18"/>
                <w:szCs w:val="18"/>
                <w:lang w:val="fr-CA"/>
              </w:rPr>
              <w:t xml:space="preserve"> de ciments</w:t>
            </w:r>
            <w:r w:rsidRPr="003D1A2F">
              <w:rPr>
                <w:rFonts w:ascii="Arial" w:hAnsi="Arial" w:cs="Arial"/>
                <w:bCs/>
                <w:sz w:val="18"/>
                <w:szCs w:val="18"/>
                <w:lang w:val="fr-CA"/>
              </w:rPr>
              <w:t xml:space="preserve"> (60 paquets)</w:t>
            </w:r>
          </w:p>
        </w:tc>
        <w:tc>
          <w:tcPr>
            <w:tcW w:w="2058"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170 000</w:t>
            </w:r>
          </w:p>
        </w:tc>
      </w:tr>
      <w:tr w:rsidR="006A7960" w:rsidRPr="003D1A2F" w:rsidTr="00F95E74">
        <w:tc>
          <w:tcPr>
            <w:tcW w:w="1268" w:type="dxa"/>
            <w:gridSpan w:val="2"/>
          </w:tcPr>
          <w:p w:rsidR="006A7960" w:rsidRPr="003D1A2F" w:rsidRDefault="00EC2E1A" w:rsidP="001D38D0">
            <w:pPr>
              <w:rPr>
                <w:rFonts w:ascii="Arial" w:hAnsi="Arial" w:cs="Arial"/>
                <w:b/>
                <w:bCs/>
                <w:sz w:val="18"/>
                <w:szCs w:val="18"/>
                <w:lang w:val="fr-CA"/>
              </w:rPr>
            </w:pPr>
            <w:r w:rsidRPr="003D1A2F">
              <w:rPr>
                <w:rFonts w:ascii="Arial" w:hAnsi="Arial" w:cs="Arial"/>
                <w:b/>
                <w:bCs/>
                <w:sz w:val="18"/>
                <w:szCs w:val="18"/>
                <w:lang w:val="fr-CA"/>
              </w:rPr>
              <w:t>40</w:t>
            </w:r>
          </w:p>
        </w:tc>
        <w:tc>
          <w:tcPr>
            <w:tcW w:w="4055"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w:t>
            </w:r>
            <w:r w:rsidR="00EC2E1A" w:rsidRPr="003D1A2F">
              <w:rPr>
                <w:rFonts w:ascii="Arial" w:hAnsi="Arial" w:cs="Arial"/>
                <w:bCs/>
                <w:sz w:val="18"/>
                <w:szCs w:val="18"/>
                <w:lang w:val="fr-CA"/>
              </w:rPr>
              <w:t>er de 6</w:t>
            </w:r>
          </w:p>
        </w:tc>
        <w:tc>
          <w:tcPr>
            <w:tcW w:w="2058"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25</w:t>
            </w:r>
            <w:r w:rsidR="00EC2E1A" w:rsidRPr="003D1A2F">
              <w:rPr>
                <w:rFonts w:ascii="Arial" w:hAnsi="Arial" w:cs="Arial"/>
                <w:bCs/>
                <w:sz w:val="18"/>
                <w:szCs w:val="18"/>
                <w:lang w:val="fr-CA"/>
              </w:rPr>
              <w:t>50</w:t>
            </w:r>
          </w:p>
        </w:tc>
        <w:tc>
          <w:tcPr>
            <w:tcW w:w="2195" w:type="dxa"/>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10</w:t>
            </w:r>
            <w:r w:rsidR="00EC2E1A" w:rsidRPr="003D1A2F">
              <w:rPr>
                <w:rFonts w:ascii="Arial" w:hAnsi="Arial" w:cs="Arial"/>
                <w:bCs/>
                <w:sz w:val="18"/>
                <w:szCs w:val="18"/>
                <w:lang w:val="fr-CA"/>
              </w:rPr>
              <w:t>2 000</w:t>
            </w:r>
          </w:p>
        </w:tc>
      </w:tr>
      <w:tr w:rsidR="006A7960" w:rsidRPr="003D1A2F" w:rsidTr="00F95E74">
        <w:tc>
          <w:tcPr>
            <w:tcW w:w="1268" w:type="dxa"/>
            <w:gridSpan w:val="2"/>
          </w:tcPr>
          <w:p w:rsidR="006A7960" w:rsidRPr="003D1A2F" w:rsidRDefault="002D6E0C" w:rsidP="001D38D0">
            <w:pPr>
              <w:rPr>
                <w:rFonts w:ascii="Arial" w:hAnsi="Arial" w:cs="Arial"/>
                <w:b/>
                <w:bCs/>
                <w:sz w:val="18"/>
                <w:szCs w:val="18"/>
                <w:lang w:val="fr-CA"/>
              </w:rPr>
            </w:pPr>
            <w:r w:rsidRPr="003D1A2F">
              <w:rPr>
                <w:rFonts w:ascii="Arial" w:hAnsi="Arial" w:cs="Arial"/>
                <w:b/>
                <w:bCs/>
                <w:sz w:val="18"/>
                <w:szCs w:val="18"/>
                <w:lang w:val="fr-CA"/>
              </w:rPr>
              <w:t>40</w:t>
            </w:r>
          </w:p>
        </w:tc>
        <w:tc>
          <w:tcPr>
            <w:tcW w:w="4055"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w:t>
            </w:r>
            <w:r w:rsidR="00EC2E1A" w:rsidRPr="003D1A2F">
              <w:rPr>
                <w:rFonts w:ascii="Arial" w:hAnsi="Arial" w:cs="Arial"/>
                <w:bCs/>
                <w:sz w:val="18"/>
                <w:szCs w:val="18"/>
                <w:lang w:val="fr-CA"/>
              </w:rPr>
              <w:t>er de 10</w:t>
            </w:r>
          </w:p>
        </w:tc>
        <w:tc>
          <w:tcPr>
            <w:tcW w:w="2058" w:type="dxa"/>
            <w:gridSpan w:val="2"/>
          </w:tcPr>
          <w:p w:rsidR="006A7960" w:rsidRPr="003D1A2F" w:rsidRDefault="00EC2E1A"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6A7960" w:rsidRPr="003D1A2F" w:rsidRDefault="002D6E0C" w:rsidP="001D38D0">
            <w:pPr>
              <w:rPr>
                <w:rFonts w:ascii="Arial" w:hAnsi="Arial" w:cs="Arial"/>
                <w:bCs/>
                <w:sz w:val="18"/>
                <w:szCs w:val="18"/>
                <w:lang w:val="fr-CA"/>
              </w:rPr>
            </w:pPr>
            <w:r w:rsidRPr="003D1A2F">
              <w:rPr>
                <w:rFonts w:ascii="Arial" w:hAnsi="Arial" w:cs="Arial"/>
                <w:bCs/>
                <w:sz w:val="18"/>
                <w:szCs w:val="18"/>
                <w:lang w:val="fr-CA"/>
              </w:rPr>
              <w:t>180</w:t>
            </w:r>
            <w:r w:rsidR="00D24E17" w:rsidRPr="003D1A2F">
              <w:rPr>
                <w:rFonts w:ascii="Arial" w:hAnsi="Arial" w:cs="Arial"/>
                <w:bCs/>
                <w:sz w:val="18"/>
                <w:szCs w:val="18"/>
                <w:lang w:val="fr-CA"/>
              </w:rPr>
              <w:t xml:space="preserve"> 000</w:t>
            </w:r>
          </w:p>
        </w:tc>
      </w:tr>
      <w:tr w:rsidR="006A7960" w:rsidRPr="003D1A2F" w:rsidTr="00F95E74">
        <w:tc>
          <w:tcPr>
            <w:tcW w:w="1268" w:type="dxa"/>
            <w:gridSpan w:val="2"/>
          </w:tcPr>
          <w:p w:rsidR="006A7960" w:rsidRPr="003D1A2F" w:rsidRDefault="002D6E0C" w:rsidP="001D38D0">
            <w:pPr>
              <w:rPr>
                <w:rFonts w:ascii="Arial" w:hAnsi="Arial" w:cs="Arial"/>
                <w:b/>
                <w:bCs/>
                <w:sz w:val="18"/>
                <w:szCs w:val="18"/>
                <w:lang w:val="fr-CA"/>
              </w:rPr>
            </w:pPr>
            <w:r w:rsidRPr="003D1A2F">
              <w:rPr>
                <w:rFonts w:ascii="Arial" w:hAnsi="Arial" w:cs="Arial"/>
                <w:b/>
                <w:bCs/>
                <w:sz w:val="18"/>
                <w:szCs w:val="18"/>
                <w:lang w:val="fr-CA"/>
              </w:rPr>
              <w:t>1m3</w:t>
            </w:r>
          </w:p>
        </w:tc>
        <w:tc>
          <w:tcPr>
            <w:tcW w:w="4055" w:type="dxa"/>
            <w:gridSpan w:val="2"/>
          </w:tcPr>
          <w:p w:rsidR="006A7960" w:rsidRPr="003D1A2F" w:rsidRDefault="006A7960" w:rsidP="001D38D0">
            <w:pPr>
              <w:rPr>
                <w:rFonts w:ascii="Arial" w:hAnsi="Arial" w:cs="Arial"/>
                <w:bCs/>
                <w:sz w:val="18"/>
                <w:szCs w:val="18"/>
                <w:lang w:val="fr-CA"/>
              </w:rPr>
            </w:pPr>
            <w:r w:rsidRPr="003D1A2F">
              <w:rPr>
                <w:rFonts w:ascii="Arial" w:hAnsi="Arial" w:cs="Arial"/>
                <w:bCs/>
                <w:sz w:val="18"/>
                <w:szCs w:val="18"/>
                <w:lang w:val="fr-CA"/>
              </w:rPr>
              <w:t>Bois de coffrage de 30 cm</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3</w:t>
            </w:r>
            <w:r w:rsidR="0005762C" w:rsidRPr="003D1A2F">
              <w:rPr>
                <w:rFonts w:ascii="Arial" w:hAnsi="Arial" w:cs="Arial"/>
                <w:bCs/>
                <w:sz w:val="18"/>
                <w:szCs w:val="18"/>
                <w:lang w:val="fr-CA"/>
              </w:rPr>
              <w:t xml:space="preserve"> </w:t>
            </w:r>
            <w:r w:rsidRPr="003D1A2F">
              <w:rPr>
                <w:rFonts w:ascii="Arial" w:hAnsi="Arial" w:cs="Arial"/>
                <w:bCs/>
                <w:sz w:val="18"/>
                <w:szCs w:val="18"/>
                <w:lang w:val="fr-CA"/>
              </w:rPr>
              <w:t>500</w:t>
            </w:r>
          </w:p>
        </w:tc>
        <w:tc>
          <w:tcPr>
            <w:tcW w:w="2195" w:type="dxa"/>
          </w:tcPr>
          <w:p w:rsidR="006A7960" w:rsidRPr="003D1A2F" w:rsidRDefault="00D24E17" w:rsidP="001D38D0">
            <w:pPr>
              <w:rPr>
                <w:rFonts w:ascii="Arial" w:hAnsi="Arial" w:cs="Arial"/>
                <w:bCs/>
                <w:sz w:val="18"/>
                <w:szCs w:val="18"/>
                <w:lang w:val="fr-CA"/>
              </w:rPr>
            </w:pPr>
            <w:r w:rsidRPr="003D1A2F">
              <w:rPr>
                <w:rFonts w:ascii="Arial" w:hAnsi="Arial" w:cs="Arial"/>
                <w:bCs/>
                <w:sz w:val="18"/>
                <w:szCs w:val="18"/>
                <w:lang w:val="fr-CA"/>
              </w:rPr>
              <w:t>175 000</w:t>
            </w:r>
          </w:p>
        </w:tc>
      </w:tr>
      <w:tr w:rsidR="00EC2E1A" w:rsidRPr="003D1A2F" w:rsidTr="00F95E74">
        <w:tc>
          <w:tcPr>
            <w:tcW w:w="1268" w:type="dxa"/>
            <w:gridSpan w:val="2"/>
          </w:tcPr>
          <w:p w:rsidR="00EC2E1A" w:rsidRPr="003D1A2F" w:rsidRDefault="00EC2E1A" w:rsidP="001D38D0">
            <w:pPr>
              <w:rPr>
                <w:rFonts w:ascii="Arial" w:hAnsi="Arial" w:cs="Arial"/>
                <w:b/>
                <w:bCs/>
                <w:sz w:val="18"/>
                <w:szCs w:val="18"/>
                <w:lang w:val="fr-CA"/>
              </w:rPr>
            </w:pPr>
            <w:r w:rsidRPr="003D1A2F">
              <w:rPr>
                <w:rFonts w:ascii="Arial" w:hAnsi="Arial" w:cs="Arial"/>
                <w:b/>
                <w:bCs/>
                <w:sz w:val="18"/>
                <w:szCs w:val="18"/>
                <w:lang w:val="fr-CA"/>
              </w:rPr>
              <w:t>2</w:t>
            </w:r>
          </w:p>
        </w:tc>
        <w:tc>
          <w:tcPr>
            <w:tcW w:w="4055" w:type="dxa"/>
            <w:gridSpan w:val="2"/>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Rouleaux de fil de fer</w:t>
            </w:r>
          </w:p>
        </w:tc>
        <w:tc>
          <w:tcPr>
            <w:tcW w:w="2058" w:type="dxa"/>
            <w:gridSpan w:val="2"/>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2 500</w:t>
            </w:r>
          </w:p>
        </w:tc>
        <w:tc>
          <w:tcPr>
            <w:tcW w:w="2195" w:type="dxa"/>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 xml:space="preserve">    5 000</w:t>
            </w:r>
          </w:p>
        </w:tc>
      </w:tr>
      <w:tr w:rsidR="006A7960" w:rsidRPr="003D1A2F" w:rsidTr="00F95E74">
        <w:tc>
          <w:tcPr>
            <w:tcW w:w="1268" w:type="dxa"/>
            <w:gridSpan w:val="2"/>
          </w:tcPr>
          <w:p w:rsidR="006A7960" w:rsidRPr="003D1A2F" w:rsidRDefault="00762234" w:rsidP="001D38D0">
            <w:pPr>
              <w:rPr>
                <w:rFonts w:ascii="Arial" w:hAnsi="Arial" w:cs="Arial"/>
                <w:b/>
                <w:bCs/>
                <w:sz w:val="18"/>
                <w:szCs w:val="18"/>
                <w:lang w:val="fr-CA"/>
              </w:rPr>
            </w:pPr>
            <w:r w:rsidRPr="003D1A2F">
              <w:rPr>
                <w:rFonts w:ascii="Arial" w:hAnsi="Arial" w:cs="Arial"/>
                <w:b/>
                <w:bCs/>
                <w:sz w:val="18"/>
                <w:szCs w:val="18"/>
                <w:lang w:val="fr-CA"/>
              </w:rPr>
              <w:t>20</w:t>
            </w:r>
          </w:p>
        </w:tc>
        <w:tc>
          <w:tcPr>
            <w:tcW w:w="4055" w:type="dxa"/>
            <w:gridSpan w:val="2"/>
          </w:tcPr>
          <w:p w:rsidR="006A7960" w:rsidRPr="003D1A2F" w:rsidRDefault="006A7960" w:rsidP="001D38D0">
            <w:pPr>
              <w:rPr>
                <w:rFonts w:ascii="Arial" w:hAnsi="Arial" w:cs="Arial"/>
                <w:bCs/>
                <w:sz w:val="18"/>
                <w:szCs w:val="18"/>
                <w:lang w:val="fr-CA"/>
              </w:rPr>
            </w:pPr>
            <w:r w:rsidRPr="003D1A2F">
              <w:rPr>
                <w:rFonts w:ascii="Arial" w:hAnsi="Arial" w:cs="Arial"/>
                <w:bCs/>
                <w:sz w:val="18"/>
                <w:szCs w:val="18"/>
                <w:lang w:val="fr-CA"/>
              </w:rPr>
              <w:t>Pied de tecks</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000</w:t>
            </w:r>
          </w:p>
        </w:tc>
        <w:tc>
          <w:tcPr>
            <w:tcW w:w="2195" w:type="dxa"/>
          </w:tcPr>
          <w:p w:rsidR="006A7960" w:rsidRPr="003D1A2F" w:rsidRDefault="002D6E0C" w:rsidP="001D38D0">
            <w:pPr>
              <w:rPr>
                <w:rFonts w:ascii="Arial" w:hAnsi="Arial" w:cs="Arial"/>
                <w:bCs/>
                <w:sz w:val="18"/>
                <w:szCs w:val="18"/>
                <w:lang w:val="fr-CA"/>
              </w:rPr>
            </w:pPr>
            <w:r w:rsidRPr="003D1A2F">
              <w:rPr>
                <w:rFonts w:ascii="Arial" w:hAnsi="Arial" w:cs="Arial"/>
                <w:bCs/>
                <w:sz w:val="18"/>
                <w:szCs w:val="18"/>
                <w:lang w:val="fr-CA"/>
              </w:rPr>
              <w:t xml:space="preserve">  </w:t>
            </w:r>
            <w:r w:rsidR="00762234" w:rsidRPr="003D1A2F">
              <w:rPr>
                <w:rFonts w:ascii="Arial" w:hAnsi="Arial" w:cs="Arial"/>
                <w:bCs/>
                <w:sz w:val="18"/>
                <w:szCs w:val="18"/>
                <w:lang w:val="fr-CA"/>
              </w:rPr>
              <w:t>2</w:t>
            </w:r>
            <w:r w:rsidRPr="003D1A2F">
              <w:rPr>
                <w:rFonts w:ascii="Arial" w:hAnsi="Arial" w:cs="Arial"/>
                <w:bCs/>
                <w:sz w:val="18"/>
                <w:szCs w:val="18"/>
                <w:lang w:val="fr-CA"/>
              </w:rPr>
              <w:t>0</w:t>
            </w:r>
            <w:r w:rsidR="00D24E17" w:rsidRPr="003D1A2F">
              <w:rPr>
                <w:rFonts w:ascii="Arial" w:hAnsi="Arial" w:cs="Arial"/>
                <w:bCs/>
                <w:sz w:val="18"/>
                <w:szCs w:val="18"/>
                <w:lang w:val="fr-CA"/>
              </w:rPr>
              <w:t xml:space="preserve"> 000</w:t>
            </w:r>
          </w:p>
        </w:tc>
      </w:tr>
      <w:tr w:rsidR="006A7960" w:rsidRPr="003D1A2F" w:rsidTr="00F95E74">
        <w:tc>
          <w:tcPr>
            <w:tcW w:w="1268" w:type="dxa"/>
            <w:gridSpan w:val="2"/>
          </w:tcPr>
          <w:p w:rsidR="006A7960" w:rsidRPr="003D1A2F" w:rsidRDefault="00A47B4C" w:rsidP="001D38D0">
            <w:pPr>
              <w:rPr>
                <w:rFonts w:ascii="Arial" w:hAnsi="Arial" w:cs="Arial"/>
                <w:b/>
                <w:bCs/>
                <w:sz w:val="18"/>
                <w:szCs w:val="18"/>
                <w:lang w:val="fr-CA"/>
              </w:rPr>
            </w:pPr>
            <w:r w:rsidRPr="003D1A2F">
              <w:rPr>
                <w:rFonts w:ascii="Arial" w:hAnsi="Arial" w:cs="Arial"/>
                <w:b/>
                <w:bCs/>
                <w:sz w:val="18"/>
                <w:szCs w:val="18"/>
                <w:lang w:val="fr-CA"/>
              </w:rPr>
              <w:t>10</w:t>
            </w:r>
          </w:p>
        </w:tc>
        <w:tc>
          <w:tcPr>
            <w:tcW w:w="4055" w:type="dxa"/>
            <w:gridSpan w:val="2"/>
          </w:tcPr>
          <w:p w:rsidR="006A7960" w:rsidRPr="003D1A2F" w:rsidRDefault="00C54C9B" w:rsidP="001D38D0">
            <w:pPr>
              <w:rPr>
                <w:rFonts w:ascii="Arial" w:hAnsi="Arial" w:cs="Arial"/>
                <w:bCs/>
                <w:sz w:val="18"/>
                <w:szCs w:val="18"/>
                <w:lang w:val="fr-CA"/>
              </w:rPr>
            </w:pPr>
            <w:r w:rsidRPr="003D1A2F">
              <w:rPr>
                <w:rFonts w:ascii="Arial" w:hAnsi="Arial" w:cs="Arial"/>
                <w:bCs/>
                <w:sz w:val="18"/>
                <w:szCs w:val="18"/>
                <w:lang w:val="fr-CA"/>
              </w:rPr>
              <w:t xml:space="preserve">Kg de pointe de </w:t>
            </w:r>
            <w:r w:rsidR="004D3AD1" w:rsidRPr="003D1A2F">
              <w:rPr>
                <w:rFonts w:ascii="Arial" w:hAnsi="Arial" w:cs="Arial"/>
                <w:bCs/>
                <w:sz w:val="18"/>
                <w:szCs w:val="18"/>
                <w:lang w:val="fr-CA"/>
              </w:rPr>
              <w:t>6</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000</w:t>
            </w:r>
          </w:p>
        </w:tc>
        <w:tc>
          <w:tcPr>
            <w:tcW w:w="2195" w:type="dxa"/>
          </w:tcPr>
          <w:p w:rsidR="006A7960" w:rsidRPr="003D1A2F" w:rsidRDefault="00762234" w:rsidP="001D38D0">
            <w:pPr>
              <w:rPr>
                <w:rFonts w:ascii="Arial" w:hAnsi="Arial" w:cs="Arial"/>
                <w:bCs/>
                <w:sz w:val="18"/>
                <w:szCs w:val="18"/>
                <w:lang w:val="fr-CA"/>
              </w:rPr>
            </w:pPr>
            <w:r w:rsidRPr="003D1A2F">
              <w:rPr>
                <w:rFonts w:ascii="Arial" w:hAnsi="Arial" w:cs="Arial"/>
                <w:bCs/>
                <w:sz w:val="18"/>
                <w:szCs w:val="18"/>
                <w:lang w:val="fr-CA"/>
              </w:rPr>
              <w:t xml:space="preserve">  </w:t>
            </w:r>
            <w:r w:rsidR="00334F20" w:rsidRPr="003D1A2F">
              <w:rPr>
                <w:rFonts w:ascii="Arial" w:hAnsi="Arial" w:cs="Arial"/>
                <w:bCs/>
                <w:sz w:val="18"/>
                <w:szCs w:val="18"/>
                <w:lang w:val="fr-CA"/>
              </w:rPr>
              <w:t>10 000</w:t>
            </w:r>
          </w:p>
        </w:tc>
      </w:tr>
      <w:tr w:rsidR="00C54C9B" w:rsidRPr="003D1A2F" w:rsidTr="00F95E74">
        <w:tc>
          <w:tcPr>
            <w:tcW w:w="1268" w:type="dxa"/>
            <w:gridSpan w:val="2"/>
          </w:tcPr>
          <w:p w:rsidR="004C25BE" w:rsidRPr="003D1A2F" w:rsidRDefault="004C25BE" w:rsidP="001D38D0">
            <w:pPr>
              <w:rPr>
                <w:rFonts w:ascii="Arial" w:hAnsi="Arial" w:cs="Arial"/>
                <w:b/>
                <w:bCs/>
                <w:sz w:val="18"/>
                <w:szCs w:val="18"/>
                <w:lang w:val="fr-CA"/>
              </w:rPr>
            </w:pPr>
          </w:p>
          <w:p w:rsidR="00C54C9B" w:rsidRPr="003D1A2F" w:rsidRDefault="00A47B4C" w:rsidP="001D38D0">
            <w:pPr>
              <w:rPr>
                <w:rFonts w:ascii="Arial" w:hAnsi="Arial" w:cs="Arial"/>
                <w:b/>
                <w:bCs/>
                <w:sz w:val="18"/>
                <w:szCs w:val="18"/>
                <w:lang w:val="fr-CA"/>
              </w:rPr>
            </w:pPr>
            <w:r w:rsidRPr="003D1A2F">
              <w:rPr>
                <w:rFonts w:ascii="Arial" w:hAnsi="Arial" w:cs="Arial"/>
                <w:b/>
                <w:bCs/>
                <w:sz w:val="18"/>
                <w:szCs w:val="18"/>
                <w:lang w:val="fr-CA"/>
              </w:rPr>
              <w:t>10</w:t>
            </w:r>
          </w:p>
        </w:tc>
        <w:tc>
          <w:tcPr>
            <w:tcW w:w="4055" w:type="dxa"/>
            <w:gridSpan w:val="2"/>
          </w:tcPr>
          <w:p w:rsidR="00C54C9B" w:rsidRPr="003D1A2F" w:rsidRDefault="00C54C9B" w:rsidP="001D38D0">
            <w:pPr>
              <w:rPr>
                <w:rFonts w:ascii="Arial" w:hAnsi="Arial" w:cs="Arial"/>
                <w:bCs/>
                <w:sz w:val="18"/>
                <w:szCs w:val="18"/>
                <w:lang w:val="fr-CA"/>
              </w:rPr>
            </w:pPr>
            <w:r w:rsidRPr="003D1A2F">
              <w:rPr>
                <w:rFonts w:ascii="Arial" w:hAnsi="Arial" w:cs="Arial"/>
                <w:bCs/>
                <w:sz w:val="18"/>
                <w:szCs w:val="18"/>
                <w:lang w:val="fr-CA"/>
              </w:rPr>
              <w:t xml:space="preserve">Kg </w:t>
            </w:r>
            <w:r w:rsidR="004D3AD1" w:rsidRPr="003D1A2F">
              <w:rPr>
                <w:rFonts w:ascii="Arial" w:hAnsi="Arial" w:cs="Arial"/>
                <w:bCs/>
                <w:sz w:val="18"/>
                <w:szCs w:val="18"/>
                <w:lang w:val="fr-CA"/>
              </w:rPr>
              <w:t xml:space="preserve"> de pointe de 8</w:t>
            </w:r>
          </w:p>
        </w:tc>
        <w:tc>
          <w:tcPr>
            <w:tcW w:w="2058" w:type="dxa"/>
            <w:gridSpan w:val="2"/>
          </w:tcPr>
          <w:p w:rsidR="00C54C9B"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500</w:t>
            </w:r>
          </w:p>
        </w:tc>
        <w:tc>
          <w:tcPr>
            <w:tcW w:w="2195" w:type="dxa"/>
          </w:tcPr>
          <w:p w:rsidR="00C54C9B" w:rsidRPr="003D1A2F" w:rsidRDefault="00762234" w:rsidP="001D38D0">
            <w:pPr>
              <w:rPr>
                <w:rFonts w:ascii="Arial" w:hAnsi="Arial" w:cs="Arial"/>
                <w:bCs/>
                <w:sz w:val="18"/>
                <w:szCs w:val="18"/>
                <w:lang w:val="fr-CA"/>
              </w:rPr>
            </w:pPr>
            <w:r w:rsidRPr="003D1A2F">
              <w:rPr>
                <w:rFonts w:ascii="Arial" w:hAnsi="Arial" w:cs="Arial"/>
                <w:bCs/>
                <w:sz w:val="18"/>
                <w:szCs w:val="18"/>
                <w:lang w:val="fr-CA"/>
              </w:rPr>
              <w:t xml:space="preserve">  </w:t>
            </w:r>
            <w:r w:rsidR="00334F20" w:rsidRPr="003D1A2F">
              <w:rPr>
                <w:rFonts w:ascii="Arial" w:hAnsi="Arial" w:cs="Arial"/>
                <w:bCs/>
                <w:sz w:val="18"/>
                <w:szCs w:val="18"/>
                <w:lang w:val="fr-CA"/>
              </w:rPr>
              <w:t>15 000</w:t>
            </w:r>
          </w:p>
        </w:tc>
      </w:tr>
      <w:tr w:rsidR="00953FAD" w:rsidRPr="003D1A2F" w:rsidTr="00F95E74">
        <w:tc>
          <w:tcPr>
            <w:tcW w:w="1268" w:type="dxa"/>
            <w:gridSpan w:val="2"/>
          </w:tcPr>
          <w:p w:rsidR="00953FAD" w:rsidRPr="003D1A2F" w:rsidRDefault="00953FAD"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953FAD" w:rsidRPr="003D1A2F" w:rsidRDefault="00953FAD" w:rsidP="001D38D0">
            <w:pPr>
              <w:rPr>
                <w:rFonts w:ascii="Arial" w:hAnsi="Arial" w:cs="Arial"/>
                <w:bCs/>
                <w:sz w:val="18"/>
                <w:szCs w:val="18"/>
                <w:lang w:val="fr-CA"/>
              </w:rPr>
            </w:pPr>
            <w:r w:rsidRPr="003D1A2F">
              <w:rPr>
                <w:rFonts w:ascii="Arial" w:hAnsi="Arial" w:cs="Arial"/>
                <w:bCs/>
                <w:sz w:val="18"/>
                <w:szCs w:val="18"/>
                <w:lang w:val="fr-CA"/>
              </w:rPr>
              <w:t xml:space="preserve">Main d’œuvre du </w:t>
            </w:r>
            <w:r w:rsidR="00026805" w:rsidRPr="003D1A2F">
              <w:rPr>
                <w:rFonts w:ascii="Arial" w:hAnsi="Arial" w:cs="Arial"/>
                <w:bCs/>
                <w:sz w:val="18"/>
                <w:szCs w:val="18"/>
                <w:lang w:val="fr-CA"/>
              </w:rPr>
              <w:t>maçon</w:t>
            </w:r>
          </w:p>
        </w:tc>
        <w:tc>
          <w:tcPr>
            <w:tcW w:w="2058" w:type="dxa"/>
            <w:gridSpan w:val="2"/>
          </w:tcPr>
          <w:p w:rsidR="00953FAD" w:rsidRPr="003D1A2F" w:rsidRDefault="00026805" w:rsidP="001D38D0">
            <w:pPr>
              <w:rPr>
                <w:rFonts w:ascii="Arial" w:hAnsi="Arial" w:cs="Arial"/>
                <w:bCs/>
                <w:sz w:val="18"/>
                <w:szCs w:val="18"/>
                <w:lang w:val="fr-CA"/>
              </w:rPr>
            </w:pPr>
            <w:r w:rsidRPr="003D1A2F">
              <w:rPr>
                <w:rFonts w:ascii="Arial" w:hAnsi="Arial" w:cs="Arial"/>
                <w:bCs/>
                <w:sz w:val="18"/>
                <w:szCs w:val="18"/>
                <w:lang w:val="fr-CA"/>
              </w:rPr>
              <w:t>Forfait</w:t>
            </w:r>
          </w:p>
        </w:tc>
        <w:tc>
          <w:tcPr>
            <w:tcW w:w="2195" w:type="dxa"/>
          </w:tcPr>
          <w:p w:rsidR="00953FAD" w:rsidRPr="003D1A2F" w:rsidRDefault="00026805" w:rsidP="001D38D0">
            <w:pPr>
              <w:rPr>
                <w:rFonts w:ascii="Arial" w:hAnsi="Arial" w:cs="Arial"/>
                <w:bCs/>
                <w:sz w:val="18"/>
                <w:szCs w:val="18"/>
                <w:lang w:val="fr-CA"/>
              </w:rPr>
            </w:pPr>
            <w:r w:rsidRPr="003D1A2F">
              <w:rPr>
                <w:rFonts w:ascii="Arial" w:hAnsi="Arial" w:cs="Arial"/>
                <w:bCs/>
                <w:sz w:val="18"/>
                <w:szCs w:val="18"/>
                <w:lang w:val="fr-CA"/>
              </w:rPr>
              <w:t>Forfait</w:t>
            </w:r>
          </w:p>
        </w:tc>
      </w:tr>
      <w:tr w:rsidR="00762234" w:rsidRPr="003D1A2F" w:rsidTr="00F95E74">
        <w:tc>
          <w:tcPr>
            <w:tcW w:w="7381" w:type="dxa"/>
            <w:gridSpan w:val="6"/>
          </w:tcPr>
          <w:p w:rsidR="00762234" w:rsidRPr="003D1A2F" w:rsidRDefault="00762234" w:rsidP="001D38D0">
            <w:pPr>
              <w:rPr>
                <w:rFonts w:ascii="Arial" w:hAnsi="Arial" w:cs="Arial"/>
                <w:b/>
                <w:bCs/>
                <w:sz w:val="18"/>
                <w:szCs w:val="18"/>
                <w:lang w:val="fr-CA"/>
              </w:rPr>
            </w:pPr>
            <w:r w:rsidRPr="003D1A2F">
              <w:rPr>
                <w:rFonts w:ascii="Arial" w:hAnsi="Arial" w:cs="Arial"/>
                <w:b/>
                <w:bCs/>
                <w:sz w:val="18"/>
                <w:szCs w:val="18"/>
                <w:lang w:val="fr-CA"/>
              </w:rPr>
              <w:t>TOTAL 1</w:t>
            </w:r>
          </w:p>
        </w:tc>
        <w:tc>
          <w:tcPr>
            <w:tcW w:w="2195" w:type="dxa"/>
          </w:tcPr>
          <w:p w:rsidR="00762234"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1 005 000</w:t>
            </w:r>
          </w:p>
        </w:tc>
      </w:tr>
      <w:tr w:rsidR="008460FC" w:rsidRPr="008B0440" w:rsidTr="00FC02D2">
        <w:tc>
          <w:tcPr>
            <w:tcW w:w="9576" w:type="dxa"/>
            <w:gridSpan w:val="7"/>
          </w:tcPr>
          <w:p w:rsidR="008460FC" w:rsidRPr="003D1A2F" w:rsidRDefault="008460FC" w:rsidP="001D38D0">
            <w:pPr>
              <w:rPr>
                <w:rFonts w:ascii="Arial" w:hAnsi="Arial" w:cs="Arial"/>
                <w:b/>
                <w:bCs/>
                <w:sz w:val="18"/>
                <w:szCs w:val="18"/>
                <w:lang w:val="fr-CA"/>
              </w:rPr>
            </w:pPr>
            <w:r w:rsidRPr="003D1A2F">
              <w:rPr>
                <w:rFonts w:ascii="Arial" w:hAnsi="Arial" w:cs="Arial"/>
                <w:b/>
                <w:bCs/>
                <w:sz w:val="18"/>
                <w:szCs w:val="18"/>
                <w:lang w:val="fr-CA"/>
              </w:rPr>
              <w:lastRenderedPageBreak/>
              <w:t xml:space="preserve">      </w:t>
            </w:r>
            <w:r w:rsidR="00026805" w:rsidRPr="003D1A2F">
              <w:rPr>
                <w:rFonts w:ascii="Arial" w:hAnsi="Arial" w:cs="Arial"/>
                <w:b/>
                <w:bCs/>
                <w:sz w:val="18"/>
                <w:szCs w:val="18"/>
                <w:lang w:val="fr-CA"/>
              </w:rPr>
              <w:t xml:space="preserve"> </w:t>
            </w:r>
            <w:r w:rsidRPr="003D1A2F">
              <w:rPr>
                <w:rFonts w:ascii="Arial" w:hAnsi="Arial" w:cs="Arial"/>
                <w:b/>
                <w:bCs/>
                <w:sz w:val="18"/>
                <w:szCs w:val="18"/>
                <w:lang w:val="fr-CA"/>
              </w:rPr>
              <w:t>DEVIS N° 2 POUR DES BRIQUES DE 15 POUR LES SEPARATIONS</w:t>
            </w:r>
            <w:r w:rsidR="0023111E" w:rsidRPr="003D1A2F">
              <w:rPr>
                <w:rFonts w:ascii="Arial" w:hAnsi="Arial" w:cs="Arial"/>
                <w:b/>
                <w:bCs/>
                <w:sz w:val="18"/>
                <w:szCs w:val="18"/>
                <w:lang w:val="fr-CA"/>
              </w:rPr>
              <w:t xml:space="preserve"> DES BUREAUX</w:t>
            </w:r>
          </w:p>
        </w:tc>
      </w:tr>
      <w:tr w:rsidR="00A47B4C" w:rsidRPr="003D1A2F" w:rsidTr="00F95E74">
        <w:tc>
          <w:tcPr>
            <w:tcW w:w="1268" w:type="dxa"/>
            <w:gridSpan w:val="2"/>
          </w:tcPr>
          <w:p w:rsidR="00A47B4C" w:rsidRPr="003D1A2F" w:rsidRDefault="008460FC" w:rsidP="001D38D0">
            <w:pPr>
              <w:rPr>
                <w:rFonts w:ascii="Arial" w:hAnsi="Arial" w:cs="Arial"/>
                <w:b/>
                <w:bCs/>
                <w:sz w:val="18"/>
                <w:szCs w:val="18"/>
                <w:lang w:val="fr-CA"/>
              </w:rPr>
            </w:pPr>
            <w:r w:rsidRPr="003D1A2F">
              <w:rPr>
                <w:rFonts w:ascii="Arial" w:hAnsi="Arial" w:cs="Arial"/>
                <w:b/>
                <w:bCs/>
                <w:sz w:val="18"/>
                <w:szCs w:val="18"/>
                <w:lang w:val="fr-CA"/>
              </w:rPr>
              <w:t>05</w:t>
            </w:r>
          </w:p>
        </w:tc>
        <w:tc>
          <w:tcPr>
            <w:tcW w:w="4055" w:type="dxa"/>
            <w:gridSpan w:val="2"/>
          </w:tcPr>
          <w:p w:rsidR="00A47B4C" w:rsidRPr="003D1A2F" w:rsidRDefault="008460FC" w:rsidP="001D38D0">
            <w:pPr>
              <w:rPr>
                <w:rFonts w:ascii="Arial" w:hAnsi="Arial" w:cs="Arial"/>
                <w:bCs/>
                <w:sz w:val="18"/>
                <w:szCs w:val="18"/>
                <w:lang w:val="fr-CA"/>
              </w:rPr>
            </w:pPr>
            <w:r w:rsidRPr="003D1A2F">
              <w:rPr>
                <w:rFonts w:ascii="Arial" w:hAnsi="Arial" w:cs="Arial"/>
                <w:bCs/>
                <w:sz w:val="18"/>
                <w:szCs w:val="18"/>
                <w:lang w:val="fr-CA"/>
              </w:rPr>
              <w:t>Tonnes de ciments</w:t>
            </w:r>
            <w:r w:rsidR="00026805" w:rsidRPr="003D1A2F">
              <w:rPr>
                <w:rFonts w:ascii="Arial" w:hAnsi="Arial" w:cs="Arial"/>
                <w:bCs/>
                <w:sz w:val="18"/>
                <w:szCs w:val="18"/>
                <w:lang w:val="fr-CA"/>
              </w:rPr>
              <w:t xml:space="preserve"> (60paquets)</w:t>
            </w:r>
          </w:p>
        </w:tc>
        <w:tc>
          <w:tcPr>
            <w:tcW w:w="2058"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 xml:space="preserve"> </w:t>
            </w:r>
            <w:r w:rsidR="008460FC" w:rsidRPr="003D1A2F">
              <w:rPr>
                <w:rFonts w:ascii="Arial" w:hAnsi="Arial" w:cs="Arial"/>
                <w:bCs/>
                <w:sz w:val="18"/>
                <w:szCs w:val="18"/>
                <w:lang w:val="fr-CA"/>
              </w:rPr>
              <w:t>85 000</w:t>
            </w:r>
          </w:p>
        </w:tc>
        <w:tc>
          <w:tcPr>
            <w:tcW w:w="2195" w:type="dxa"/>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425 000</w:t>
            </w:r>
          </w:p>
        </w:tc>
      </w:tr>
      <w:tr w:rsidR="00A47B4C" w:rsidRPr="003D1A2F" w:rsidTr="00F95E74">
        <w:tc>
          <w:tcPr>
            <w:tcW w:w="1268" w:type="dxa"/>
            <w:gridSpan w:val="2"/>
          </w:tcPr>
          <w:p w:rsidR="00A47B4C" w:rsidRPr="003D1A2F" w:rsidRDefault="00026805" w:rsidP="001D38D0">
            <w:pPr>
              <w:rPr>
                <w:rFonts w:ascii="Arial" w:hAnsi="Arial" w:cs="Arial"/>
                <w:b/>
                <w:bCs/>
                <w:sz w:val="18"/>
                <w:szCs w:val="18"/>
                <w:lang w:val="fr-CA"/>
              </w:rPr>
            </w:pPr>
            <w:r w:rsidRPr="003D1A2F">
              <w:rPr>
                <w:rFonts w:ascii="Arial" w:hAnsi="Arial" w:cs="Arial"/>
                <w:b/>
                <w:bCs/>
                <w:sz w:val="18"/>
                <w:szCs w:val="18"/>
                <w:lang w:val="fr-CA"/>
              </w:rPr>
              <w:t>02</w:t>
            </w:r>
          </w:p>
        </w:tc>
        <w:tc>
          <w:tcPr>
            <w:tcW w:w="4055"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 xml:space="preserve"> 30 000</w:t>
            </w:r>
          </w:p>
        </w:tc>
        <w:tc>
          <w:tcPr>
            <w:tcW w:w="2195" w:type="dxa"/>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120 000</w:t>
            </w:r>
          </w:p>
        </w:tc>
      </w:tr>
      <w:tr w:rsidR="00C54C9B" w:rsidRPr="003D1A2F" w:rsidTr="00F95E74">
        <w:tc>
          <w:tcPr>
            <w:tcW w:w="1268" w:type="dxa"/>
            <w:gridSpan w:val="2"/>
          </w:tcPr>
          <w:p w:rsidR="004C25BE" w:rsidRPr="003D1A2F" w:rsidRDefault="004C25BE" w:rsidP="001D38D0">
            <w:pPr>
              <w:rPr>
                <w:rFonts w:ascii="Arial" w:hAnsi="Arial" w:cs="Arial"/>
                <w:b/>
                <w:bCs/>
                <w:sz w:val="18"/>
                <w:szCs w:val="18"/>
                <w:lang w:val="fr-CA"/>
              </w:rPr>
            </w:pPr>
          </w:p>
          <w:p w:rsidR="00C54C9B" w:rsidRPr="003D1A2F" w:rsidRDefault="00953FAD"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C54C9B" w:rsidRPr="003D1A2F" w:rsidRDefault="00667DE2" w:rsidP="001D38D0">
            <w:pPr>
              <w:rPr>
                <w:rFonts w:ascii="Arial" w:hAnsi="Arial" w:cs="Arial"/>
                <w:bCs/>
                <w:sz w:val="18"/>
                <w:szCs w:val="18"/>
                <w:lang w:val="fr-CA"/>
              </w:rPr>
            </w:pPr>
            <w:r w:rsidRPr="003D1A2F">
              <w:rPr>
                <w:rFonts w:ascii="Arial" w:hAnsi="Arial" w:cs="Arial"/>
                <w:bCs/>
                <w:sz w:val="18"/>
                <w:szCs w:val="18"/>
                <w:lang w:val="fr-CA"/>
              </w:rPr>
              <w:t>Main d’œuvre du Maçon</w:t>
            </w:r>
          </w:p>
        </w:tc>
        <w:tc>
          <w:tcPr>
            <w:tcW w:w="2058" w:type="dxa"/>
            <w:gridSpan w:val="2"/>
          </w:tcPr>
          <w:p w:rsidR="00C54C9B" w:rsidRPr="003D1A2F" w:rsidRDefault="0067613B" w:rsidP="001D38D0">
            <w:pPr>
              <w:rPr>
                <w:rFonts w:ascii="Arial" w:hAnsi="Arial" w:cs="Arial"/>
                <w:bCs/>
                <w:sz w:val="18"/>
                <w:szCs w:val="18"/>
                <w:lang w:val="fr-CA"/>
              </w:rPr>
            </w:pPr>
            <w:r w:rsidRPr="003D1A2F">
              <w:rPr>
                <w:rFonts w:ascii="Arial" w:hAnsi="Arial" w:cs="Arial"/>
                <w:bCs/>
                <w:sz w:val="18"/>
                <w:szCs w:val="18"/>
                <w:lang w:val="fr-CA"/>
              </w:rPr>
              <w:t>Forfait</w:t>
            </w:r>
          </w:p>
        </w:tc>
        <w:tc>
          <w:tcPr>
            <w:tcW w:w="2195" w:type="dxa"/>
          </w:tcPr>
          <w:p w:rsidR="00C54C9B" w:rsidRPr="003D1A2F" w:rsidRDefault="0067613B" w:rsidP="001D38D0">
            <w:pPr>
              <w:rPr>
                <w:rFonts w:ascii="Arial" w:hAnsi="Arial" w:cs="Arial"/>
                <w:bCs/>
                <w:sz w:val="18"/>
                <w:szCs w:val="18"/>
                <w:lang w:val="fr-CA"/>
              </w:rPr>
            </w:pPr>
            <w:r w:rsidRPr="003D1A2F">
              <w:rPr>
                <w:rFonts w:ascii="Arial" w:hAnsi="Arial" w:cs="Arial"/>
                <w:bCs/>
                <w:sz w:val="18"/>
                <w:szCs w:val="18"/>
                <w:lang w:val="fr-CA"/>
              </w:rPr>
              <w:t>Forfait</w:t>
            </w:r>
          </w:p>
        </w:tc>
      </w:tr>
      <w:tr w:rsidR="00667DE2" w:rsidRPr="003D1A2F" w:rsidTr="00F95E74">
        <w:tc>
          <w:tcPr>
            <w:tcW w:w="7381" w:type="dxa"/>
            <w:gridSpan w:val="6"/>
          </w:tcPr>
          <w:p w:rsidR="00667DE2" w:rsidRPr="003D1A2F" w:rsidRDefault="00667DE2" w:rsidP="001D38D0">
            <w:pPr>
              <w:rPr>
                <w:rFonts w:ascii="Arial" w:hAnsi="Arial" w:cs="Arial"/>
                <w:b/>
                <w:bCs/>
                <w:sz w:val="18"/>
                <w:szCs w:val="18"/>
                <w:lang w:val="fr-CA"/>
              </w:rPr>
            </w:pPr>
            <w:r w:rsidRPr="003D1A2F">
              <w:rPr>
                <w:rFonts w:ascii="Arial" w:hAnsi="Arial" w:cs="Arial"/>
                <w:b/>
                <w:bCs/>
                <w:sz w:val="18"/>
                <w:szCs w:val="18"/>
                <w:lang w:val="fr-CA"/>
              </w:rPr>
              <w:t>TOTAL 2</w:t>
            </w:r>
          </w:p>
        </w:tc>
        <w:tc>
          <w:tcPr>
            <w:tcW w:w="2195" w:type="dxa"/>
          </w:tcPr>
          <w:p w:rsidR="00667DE2"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545</w:t>
            </w:r>
            <w:r w:rsidR="00667DE2" w:rsidRPr="003D1A2F">
              <w:rPr>
                <w:rFonts w:ascii="Arial" w:hAnsi="Arial" w:cs="Arial"/>
                <w:b/>
                <w:bCs/>
                <w:sz w:val="18"/>
                <w:szCs w:val="18"/>
                <w:lang w:val="fr-CA"/>
              </w:rPr>
              <w:t xml:space="preserve"> 000</w:t>
            </w:r>
          </w:p>
        </w:tc>
      </w:tr>
      <w:tr w:rsidR="00026805" w:rsidRPr="008B0440" w:rsidTr="00FC02D2">
        <w:tc>
          <w:tcPr>
            <w:tcW w:w="9576" w:type="dxa"/>
            <w:gridSpan w:val="7"/>
          </w:tcPr>
          <w:p w:rsidR="00026805" w:rsidRPr="003D1A2F" w:rsidRDefault="00026805" w:rsidP="001D38D0">
            <w:pPr>
              <w:rPr>
                <w:rFonts w:ascii="Arial" w:hAnsi="Arial" w:cs="Arial"/>
                <w:b/>
                <w:bCs/>
                <w:sz w:val="18"/>
                <w:szCs w:val="18"/>
                <w:lang w:val="fr-CA"/>
              </w:rPr>
            </w:pPr>
            <w:r w:rsidRPr="003D1A2F">
              <w:rPr>
                <w:rFonts w:ascii="Arial" w:hAnsi="Arial" w:cs="Arial"/>
                <w:b/>
                <w:bCs/>
                <w:sz w:val="18"/>
                <w:szCs w:val="18"/>
                <w:lang w:val="fr-CA"/>
              </w:rPr>
              <w:t xml:space="preserve">       DEVIS</w:t>
            </w:r>
            <w:r w:rsidR="001D447B" w:rsidRPr="003D1A2F">
              <w:rPr>
                <w:rFonts w:ascii="Arial" w:hAnsi="Arial" w:cs="Arial"/>
                <w:b/>
                <w:bCs/>
                <w:sz w:val="18"/>
                <w:szCs w:val="18"/>
                <w:lang w:val="fr-CA"/>
              </w:rPr>
              <w:t xml:space="preserve"> N°3</w:t>
            </w:r>
            <w:r w:rsidRPr="003D1A2F">
              <w:rPr>
                <w:rFonts w:ascii="Arial" w:hAnsi="Arial" w:cs="Arial"/>
                <w:b/>
                <w:bCs/>
                <w:sz w:val="18"/>
                <w:szCs w:val="18"/>
                <w:lang w:val="fr-CA"/>
              </w:rPr>
              <w:t xml:space="preserve"> FORME DALAGE DU BATIMENT</w:t>
            </w:r>
          </w:p>
        </w:tc>
      </w:tr>
      <w:tr w:rsidR="00C54C9B" w:rsidRPr="003D1A2F" w:rsidTr="00F95E74">
        <w:tc>
          <w:tcPr>
            <w:tcW w:w="1268" w:type="dxa"/>
            <w:gridSpan w:val="2"/>
          </w:tcPr>
          <w:p w:rsidR="00C54C9B" w:rsidRPr="003D1A2F" w:rsidRDefault="00026805" w:rsidP="001D38D0">
            <w:pPr>
              <w:rPr>
                <w:rFonts w:ascii="Arial" w:hAnsi="Arial" w:cs="Arial"/>
                <w:bCs/>
                <w:sz w:val="18"/>
                <w:szCs w:val="18"/>
                <w:lang w:val="fr-CA"/>
              </w:rPr>
            </w:pPr>
            <w:r w:rsidRPr="003D1A2F">
              <w:rPr>
                <w:rFonts w:ascii="Arial" w:hAnsi="Arial" w:cs="Arial"/>
                <w:bCs/>
                <w:sz w:val="18"/>
                <w:szCs w:val="18"/>
                <w:lang w:val="fr-CA"/>
              </w:rPr>
              <w:t>03</w:t>
            </w:r>
          </w:p>
        </w:tc>
        <w:tc>
          <w:tcPr>
            <w:tcW w:w="4055" w:type="dxa"/>
            <w:gridSpan w:val="2"/>
          </w:tcPr>
          <w:p w:rsidR="00C54C9B" w:rsidRPr="003D1A2F" w:rsidRDefault="00026805" w:rsidP="001D38D0">
            <w:pPr>
              <w:rPr>
                <w:rFonts w:ascii="Arial" w:hAnsi="Arial" w:cs="Arial"/>
                <w:bCs/>
                <w:sz w:val="18"/>
                <w:szCs w:val="18"/>
                <w:lang w:val="fr-CA"/>
              </w:rPr>
            </w:pPr>
            <w:r w:rsidRPr="003D1A2F">
              <w:rPr>
                <w:rFonts w:ascii="Arial" w:hAnsi="Arial" w:cs="Arial"/>
                <w:bCs/>
                <w:sz w:val="18"/>
                <w:szCs w:val="18"/>
                <w:lang w:val="fr-CA"/>
              </w:rPr>
              <w:t xml:space="preserve">Tonnes </w:t>
            </w:r>
            <w:proofErr w:type="gramStart"/>
            <w:r w:rsidRPr="003D1A2F">
              <w:rPr>
                <w:rFonts w:ascii="Arial" w:hAnsi="Arial" w:cs="Arial"/>
                <w:bCs/>
                <w:sz w:val="18"/>
                <w:szCs w:val="18"/>
                <w:lang w:val="fr-CA"/>
              </w:rPr>
              <w:t>du ciments</w:t>
            </w:r>
            <w:proofErr w:type="gramEnd"/>
            <w:r w:rsidRPr="003D1A2F">
              <w:rPr>
                <w:rFonts w:ascii="Arial" w:hAnsi="Arial" w:cs="Arial"/>
                <w:bCs/>
                <w:sz w:val="18"/>
                <w:szCs w:val="18"/>
                <w:lang w:val="fr-CA"/>
              </w:rPr>
              <w:t xml:space="preserve"> (60 paquets</w:t>
            </w:r>
          </w:p>
        </w:tc>
        <w:tc>
          <w:tcPr>
            <w:tcW w:w="205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C54C9B" w:rsidRPr="003D1A2F" w:rsidRDefault="001D447B" w:rsidP="001D38D0">
            <w:pPr>
              <w:rPr>
                <w:rFonts w:ascii="Arial" w:hAnsi="Arial" w:cs="Arial"/>
                <w:bCs/>
                <w:sz w:val="18"/>
                <w:szCs w:val="18"/>
                <w:lang w:val="fr-CA"/>
              </w:rPr>
            </w:pPr>
            <w:r w:rsidRPr="003D1A2F">
              <w:rPr>
                <w:rFonts w:ascii="Arial" w:hAnsi="Arial" w:cs="Arial"/>
                <w:bCs/>
                <w:sz w:val="18"/>
                <w:szCs w:val="18"/>
                <w:lang w:val="fr-CA"/>
              </w:rPr>
              <w:t>255</w:t>
            </w:r>
            <w:r w:rsidR="00BC6B57" w:rsidRPr="003D1A2F">
              <w:rPr>
                <w:rFonts w:ascii="Arial" w:hAnsi="Arial" w:cs="Arial"/>
                <w:bCs/>
                <w:sz w:val="18"/>
                <w:szCs w:val="18"/>
                <w:lang w:val="fr-CA"/>
              </w:rPr>
              <w:t xml:space="preserve"> 000</w:t>
            </w:r>
          </w:p>
        </w:tc>
      </w:tr>
      <w:tr w:rsidR="00C54C9B" w:rsidRPr="003D1A2F" w:rsidTr="00F95E74">
        <w:tc>
          <w:tcPr>
            <w:tcW w:w="126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02</w:t>
            </w:r>
          </w:p>
        </w:tc>
        <w:tc>
          <w:tcPr>
            <w:tcW w:w="4055"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30 000</w:t>
            </w:r>
          </w:p>
        </w:tc>
        <w:tc>
          <w:tcPr>
            <w:tcW w:w="2195" w:type="dxa"/>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 xml:space="preserve">  60 000</w:t>
            </w:r>
          </w:p>
        </w:tc>
      </w:tr>
      <w:tr w:rsidR="0005762C" w:rsidRPr="003D1A2F" w:rsidTr="00F95E74">
        <w:tc>
          <w:tcPr>
            <w:tcW w:w="1268"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02</w:t>
            </w:r>
          </w:p>
        </w:tc>
        <w:tc>
          <w:tcPr>
            <w:tcW w:w="4055"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Voyages de graviers</w:t>
            </w:r>
          </w:p>
        </w:tc>
        <w:tc>
          <w:tcPr>
            <w:tcW w:w="2058"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170 000</w:t>
            </w:r>
          </w:p>
        </w:tc>
      </w:tr>
      <w:tr w:rsidR="0005762C" w:rsidRPr="003D1A2F" w:rsidTr="00F95E74">
        <w:tc>
          <w:tcPr>
            <w:tcW w:w="1268" w:type="dxa"/>
            <w:gridSpan w:val="2"/>
          </w:tcPr>
          <w:p w:rsidR="0005762C"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05762C" w:rsidRPr="003D1A2F" w:rsidRDefault="001D447B" w:rsidP="001D38D0">
            <w:pPr>
              <w:rPr>
                <w:rFonts w:ascii="Arial" w:hAnsi="Arial" w:cs="Arial"/>
                <w:bCs/>
                <w:sz w:val="18"/>
                <w:szCs w:val="18"/>
                <w:lang w:val="fr-CA"/>
              </w:rPr>
            </w:pPr>
            <w:r w:rsidRPr="003D1A2F">
              <w:rPr>
                <w:rFonts w:ascii="Arial" w:hAnsi="Arial" w:cs="Arial"/>
                <w:bCs/>
                <w:sz w:val="18"/>
                <w:szCs w:val="18"/>
                <w:lang w:val="fr-CA"/>
              </w:rPr>
              <w:t xml:space="preserve">Main d’œuvre </w:t>
            </w:r>
          </w:p>
        </w:tc>
        <w:tc>
          <w:tcPr>
            <w:tcW w:w="2058" w:type="dxa"/>
            <w:gridSpan w:val="2"/>
          </w:tcPr>
          <w:p w:rsidR="0005762C" w:rsidRPr="003D1A2F" w:rsidRDefault="00E530D6" w:rsidP="001D38D0">
            <w:pPr>
              <w:rPr>
                <w:rFonts w:ascii="Arial" w:hAnsi="Arial" w:cs="Arial"/>
                <w:bCs/>
                <w:sz w:val="18"/>
                <w:szCs w:val="18"/>
                <w:lang w:val="fr-CA"/>
              </w:rPr>
            </w:pPr>
            <w:r w:rsidRPr="003D1A2F">
              <w:rPr>
                <w:rFonts w:ascii="Arial" w:hAnsi="Arial" w:cs="Arial"/>
                <w:bCs/>
                <w:sz w:val="18"/>
                <w:szCs w:val="18"/>
                <w:lang w:val="fr-CA"/>
              </w:rPr>
              <w:t xml:space="preserve">Forfait </w:t>
            </w:r>
          </w:p>
        </w:tc>
        <w:tc>
          <w:tcPr>
            <w:tcW w:w="2195" w:type="dxa"/>
          </w:tcPr>
          <w:p w:rsidR="0005762C" w:rsidRPr="003D1A2F" w:rsidRDefault="00E530D6" w:rsidP="001D38D0">
            <w:pPr>
              <w:rPr>
                <w:rFonts w:ascii="Arial" w:hAnsi="Arial" w:cs="Arial"/>
                <w:bCs/>
                <w:sz w:val="18"/>
                <w:szCs w:val="18"/>
                <w:lang w:val="fr-CA"/>
              </w:rPr>
            </w:pPr>
            <w:r w:rsidRPr="003D1A2F">
              <w:rPr>
                <w:rFonts w:ascii="Arial" w:hAnsi="Arial" w:cs="Arial"/>
                <w:bCs/>
                <w:sz w:val="18"/>
                <w:szCs w:val="18"/>
                <w:lang w:val="fr-CA"/>
              </w:rPr>
              <w:t>Forfait</w:t>
            </w:r>
          </w:p>
        </w:tc>
      </w:tr>
      <w:tr w:rsidR="001D447B" w:rsidRPr="003D1A2F" w:rsidTr="00F95E74">
        <w:tc>
          <w:tcPr>
            <w:tcW w:w="7381" w:type="dxa"/>
            <w:gridSpan w:val="6"/>
          </w:tcPr>
          <w:p w:rsidR="001D447B"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TOTAL 3</w:t>
            </w:r>
          </w:p>
        </w:tc>
        <w:tc>
          <w:tcPr>
            <w:tcW w:w="2195" w:type="dxa"/>
          </w:tcPr>
          <w:p w:rsidR="001D447B"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485 000</w:t>
            </w:r>
          </w:p>
        </w:tc>
      </w:tr>
      <w:tr w:rsidR="001D447B" w:rsidRPr="008B0440" w:rsidTr="00FC02D2">
        <w:tc>
          <w:tcPr>
            <w:tcW w:w="9576" w:type="dxa"/>
            <w:gridSpan w:val="7"/>
          </w:tcPr>
          <w:p w:rsidR="001D447B"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DEVIS N°4 COULAGE DE LA DALE POUR  LE BATIMENT CENTRE DE FORMATION</w:t>
            </w:r>
          </w:p>
        </w:tc>
      </w:tr>
      <w:tr w:rsidR="00C54C9B" w:rsidRPr="003D1A2F" w:rsidTr="00F95E74">
        <w:tc>
          <w:tcPr>
            <w:tcW w:w="1268"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 xml:space="preserve">17 </w:t>
            </w:r>
          </w:p>
        </w:tc>
        <w:tc>
          <w:tcPr>
            <w:tcW w:w="4055"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Tonnes de ciments</w:t>
            </w:r>
          </w:p>
        </w:tc>
        <w:tc>
          <w:tcPr>
            <w:tcW w:w="2058"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C54C9B" w:rsidRPr="003D1A2F" w:rsidRDefault="00D7181A" w:rsidP="001D38D0">
            <w:pPr>
              <w:rPr>
                <w:rFonts w:ascii="Arial" w:hAnsi="Arial" w:cs="Arial"/>
                <w:bCs/>
                <w:sz w:val="18"/>
                <w:szCs w:val="18"/>
                <w:lang w:val="fr-CA"/>
              </w:rPr>
            </w:pPr>
            <w:r w:rsidRPr="003D1A2F">
              <w:rPr>
                <w:rFonts w:ascii="Arial" w:hAnsi="Arial" w:cs="Arial"/>
                <w:bCs/>
                <w:sz w:val="18"/>
                <w:szCs w:val="18"/>
                <w:lang w:val="fr-CA"/>
              </w:rPr>
              <w:t>1 445 000</w:t>
            </w:r>
          </w:p>
        </w:tc>
      </w:tr>
      <w:tr w:rsidR="000C080A" w:rsidRPr="003D1A2F" w:rsidTr="00F95E74">
        <w:tc>
          <w:tcPr>
            <w:tcW w:w="1268" w:type="dxa"/>
            <w:gridSpan w:val="2"/>
          </w:tcPr>
          <w:p w:rsidR="000C080A" w:rsidRPr="003D1A2F" w:rsidRDefault="000C080A" w:rsidP="001D38D0">
            <w:pPr>
              <w:rPr>
                <w:rFonts w:ascii="Arial" w:hAnsi="Arial" w:cs="Arial"/>
                <w:bCs/>
                <w:sz w:val="18"/>
                <w:szCs w:val="18"/>
                <w:lang w:val="fr-CA"/>
              </w:rPr>
            </w:pPr>
            <w:r w:rsidRPr="003D1A2F">
              <w:rPr>
                <w:rFonts w:ascii="Arial" w:hAnsi="Arial" w:cs="Arial"/>
                <w:bCs/>
                <w:sz w:val="18"/>
                <w:szCs w:val="18"/>
                <w:lang w:val="fr-CA"/>
              </w:rPr>
              <w:t>08</w:t>
            </w:r>
          </w:p>
        </w:tc>
        <w:tc>
          <w:tcPr>
            <w:tcW w:w="4055" w:type="dxa"/>
            <w:gridSpan w:val="2"/>
          </w:tcPr>
          <w:p w:rsidR="000C080A" w:rsidRPr="003D1A2F" w:rsidRDefault="000C080A"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30 000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D7181A" w:rsidRPr="003D1A2F">
              <w:rPr>
                <w:rFonts w:ascii="Arial" w:hAnsi="Arial" w:cs="Arial"/>
                <w:bCs/>
                <w:sz w:val="18"/>
                <w:szCs w:val="18"/>
                <w:lang w:val="fr-CA"/>
              </w:rPr>
              <w:t>240 000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Voyages de graviers</w:t>
            </w:r>
          </w:p>
        </w:tc>
        <w:tc>
          <w:tcPr>
            <w:tcW w:w="205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340</w:t>
            </w:r>
            <w:r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260</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6</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2550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663</w:t>
            </w:r>
            <w:r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175</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10</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787</w:t>
            </w:r>
            <w:r w:rsidRPr="003D1A2F">
              <w:rPr>
                <w:rFonts w:ascii="Arial" w:hAnsi="Arial" w:cs="Arial"/>
                <w:bCs/>
                <w:sz w:val="18"/>
                <w:szCs w:val="18"/>
                <w:lang w:val="fr-CA"/>
              </w:rPr>
              <w:t xml:space="preserve"> </w:t>
            </w:r>
            <w:r w:rsidR="00F66147" w:rsidRPr="003D1A2F">
              <w:rPr>
                <w:rFonts w:ascii="Arial" w:hAnsi="Arial" w:cs="Arial"/>
                <w:bCs/>
                <w:sz w:val="18"/>
                <w:szCs w:val="18"/>
                <w:lang w:val="fr-CA"/>
              </w:rPr>
              <w:t>500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12</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7050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28</w:t>
            </w:r>
            <w:r w:rsidRPr="003D1A2F">
              <w:rPr>
                <w:rFonts w:ascii="Arial" w:hAnsi="Arial" w:cs="Arial"/>
                <w:bCs/>
                <w:sz w:val="18"/>
                <w:szCs w:val="18"/>
                <w:lang w:val="fr-CA"/>
              </w:rPr>
              <w:t xml:space="preserve"> </w:t>
            </w:r>
            <w:r w:rsidR="00F66147" w:rsidRPr="003D1A2F">
              <w:rPr>
                <w:rFonts w:ascii="Arial" w:hAnsi="Arial" w:cs="Arial"/>
                <w:bCs/>
                <w:sz w:val="18"/>
                <w:szCs w:val="18"/>
                <w:lang w:val="fr-CA"/>
              </w:rPr>
              <w:t>200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14</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9075</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36 </w:t>
            </w:r>
            <w:r w:rsidR="00F66147" w:rsidRPr="003D1A2F">
              <w:rPr>
                <w:rFonts w:ascii="Arial" w:hAnsi="Arial" w:cs="Arial"/>
                <w:bCs/>
                <w:sz w:val="18"/>
                <w:szCs w:val="18"/>
                <w:lang w:val="fr-CA"/>
              </w:rPr>
              <w:t>300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10</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 xml:space="preserve">Rouleaux de fils </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2500</w:t>
            </w:r>
          </w:p>
        </w:tc>
        <w:tc>
          <w:tcPr>
            <w:tcW w:w="2195" w:type="dxa"/>
          </w:tcPr>
          <w:p w:rsidR="000C080A" w:rsidRPr="003D1A2F" w:rsidRDefault="00B24025"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25</w:t>
            </w:r>
            <w:r w:rsidR="00A4583E"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862301" w:rsidRPr="003D1A2F" w:rsidTr="00F95E74">
        <w:tc>
          <w:tcPr>
            <w:tcW w:w="7381" w:type="dxa"/>
            <w:gridSpan w:val="6"/>
          </w:tcPr>
          <w:p w:rsidR="00862301" w:rsidRPr="003D1A2F" w:rsidRDefault="00862301" w:rsidP="001D38D0">
            <w:pPr>
              <w:rPr>
                <w:rFonts w:ascii="Arial" w:hAnsi="Arial" w:cs="Arial"/>
                <w:b/>
                <w:bCs/>
                <w:sz w:val="18"/>
                <w:szCs w:val="18"/>
                <w:lang w:val="fr-CA"/>
              </w:rPr>
            </w:pPr>
            <w:r w:rsidRPr="003D1A2F">
              <w:rPr>
                <w:rFonts w:ascii="Arial" w:hAnsi="Arial" w:cs="Arial"/>
                <w:b/>
                <w:bCs/>
                <w:sz w:val="18"/>
                <w:szCs w:val="18"/>
                <w:lang w:val="fr-CA"/>
              </w:rPr>
              <w:t>TOTAL 4</w:t>
            </w:r>
          </w:p>
        </w:tc>
        <w:tc>
          <w:tcPr>
            <w:tcW w:w="2195" w:type="dxa"/>
          </w:tcPr>
          <w:p w:rsidR="00862301" w:rsidRPr="003D1A2F" w:rsidRDefault="00823858" w:rsidP="001D38D0">
            <w:pPr>
              <w:rPr>
                <w:rFonts w:ascii="Arial" w:hAnsi="Arial" w:cs="Arial"/>
                <w:b/>
                <w:bCs/>
                <w:sz w:val="18"/>
                <w:szCs w:val="18"/>
                <w:lang w:val="fr-CA"/>
              </w:rPr>
            </w:pPr>
            <w:r w:rsidRPr="003D1A2F">
              <w:rPr>
                <w:rFonts w:ascii="Arial" w:hAnsi="Arial" w:cs="Arial"/>
                <w:b/>
                <w:bCs/>
                <w:sz w:val="18"/>
                <w:szCs w:val="18"/>
                <w:lang w:val="fr-CA"/>
              </w:rPr>
              <w:t>3 565 000</w:t>
            </w:r>
          </w:p>
        </w:tc>
      </w:tr>
      <w:tr w:rsidR="00823858" w:rsidRPr="008B0440" w:rsidTr="00FC02D2">
        <w:tc>
          <w:tcPr>
            <w:tcW w:w="9576" w:type="dxa"/>
            <w:gridSpan w:val="7"/>
          </w:tcPr>
          <w:p w:rsidR="00823858" w:rsidRPr="003D1A2F" w:rsidRDefault="00823858" w:rsidP="001D38D0">
            <w:pPr>
              <w:rPr>
                <w:rFonts w:ascii="Arial" w:hAnsi="Arial" w:cs="Arial"/>
                <w:b/>
                <w:bCs/>
                <w:sz w:val="18"/>
                <w:szCs w:val="18"/>
                <w:lang w:val="fr-CA"/>
              </w:rPr>
            </w:pPr>
            <w:r w:rsidRPr="003D1A2F">
              <w:rPr>
                <w:rFonts w:ascii="Arial" w:hAnsi="Arial" w:cs="Arial"/>
                <w:b/>
                <w:bCs/>
                <w:sz w:val="18"/>
                <w:szCs w:val="18"/>
                <w:lang w:val="fr-CA"/>
              </w:rPr>
              <w:t xml:space="preserve">                 </w:t>
            </w:r>
            <w:r w:rsidR="009F35B1" w:rsidRPr="003D1A2F">
              <w:rPr>
                <w:rFonts w:ascii="Arial" w:hAnsi="Arial" w:cs="Arial"/>
                <w:b/>
                <w:bCs/>
                <w:sz w:val="18"/>
                <w:szCs w:val="18"/>
                <w:lang w:val="fr-CA"/>
              </w:rPr>
              <w:t>DEVIS N° 5 POUR LA CONSTRUCTION DE LA CLOTURE DU CENTRE</w:t>
            </w:r>
          </w:p>
        </w:tc>
      </w:tr>
      <w:tr w:rsidR="00B8269A" w:rsidRPr="003D1A2F" w:rsidTr="00F95E74">
        <w:tc>
          <w:tcPr>
            <w:tcW w:w="1245" w:type="dxa"/>
          </w:tcPr>
          <w:p w:rsidR="00B8269A" w:rsidRPr="003D1A2F" w:rsidRDefault="00F95E74" w:rsidP="001D38D0">
            <w:pPr>
              <w:rPr>
                <w:rFonts w:ascii="Arial" w:hAnsi="Arial" w:cs="Arial"/>
                <w:bCs/>
                <w:sz w:val="18"/>
                <w:szCs w:val="18"/>
                <w:lang w:val="fr-CA"/>
              </w:rPr>
            </w:pPr>
            <w:r w:rsidRPr="003D1A2F">
              <w:rPr>
                <w:rFonts w:ascii="Arial" w:hAnsi="Arial" w:cs="Arial"/>
                <w:bCs/>
                <w:sz w:val="18"/>
                <w:szCs w:val="18"/>
                <w:lang w:val="fr-CA"/>
              </w:rPr>
              <w:t>03</w:t>
            </w:r>
          </w:p>
        </w:tc>
        <w:tc>
          <w:tcPr>
            <w:tcW w:w="4062" w:type="dxa"/>
            <w:gridSpan w:val="2"/>
          </w:tcPr>
          <w:p w:rsidR="00B8269A"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Voyages </w:t>
            </w:r>
            <w:proofErr w:type="gramStart"/>
            <w:r w:rsidRPr="003D1A2F">
              <w:rPr>
                <w:rFonts w:ascii="Arial" w:hAnsi="Arial" w:cs="Arial"/>
                <w:bCs/>
                <w:sz w:val="18"/>
                <w:szCs w:val="18"/>
                <w:lang w:val="fr-CA"/>
              </w:rPr>
              <w:t>sables</w:t>
            </w:r>
            <w:proofErr w:type="gramEnd"/>
            <w:r w:rsidRPr="003D1A2F">
              <w:rPr>
                <w:rFonts w:ascii="Arial" w:hAnsi="Arial" w:cs="Arial"/>
                <w:bCs/>
                <w:sz w:val="18"/>
                <w:szCs w:val="18"/>
                <w:lang w:val="fr-CA"/>
              </w:rPr>
              <w:t xml:space="preserve"> </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30000</w:t>
            </w:r>
          </w:p>
        </w:tc>
        <w:tc>
          <w:tcPr>
            <w:tcW w:w="219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 xml:space="preserve">     90 000</w:t>
            </w:r>
          </w:p>
        </w:tc>
      </w:tr>
      <w:tr w:rsidR="00B8269A" w:rsidRPr="003D1A2F" w:rsidTr="00F95E74">
        <w:tc>
          <w:tcPr>
            <w:tcW w:w="124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02</w:t>
            </w:r>
          </w:p>
        </w:tc>
        <w:tc>
          <w:tcPr>
            <w:tcW w:w="4062" w:type="dxa"/>
            <w:gridSpan w:val="2"/>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Voyage graviers</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85000</w:t>
            </w:r>
          </w:p>
        </w:tc>
        <w:tc>
          <w:tcPr>
            <w:tcW w:w="219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 xml:space="preserve">   170 000</w:t>
            </w:r>
          </w:p>
        </w:tc>
      </w:tr>
      <w:tr w:rsidR="00B8269A" w:rsidRPr="003D1A2F" w:rsidTr="00F95E74">
        <w:tc>
          <w:tcPr>
            <w:tcW w:w="124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64</w:t>
            </w:r>
          </w:p>
        </w:tc>
        <w:tc>
          <w:tcPr>
            <w:tcW w:w="4062" w:type="dxa"/>
            <w:gridSpan w:val="2"/>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Barres de fer de 6</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2550</w:t>
            </w:r>
          </w:p>
        </w:tc>
        <w:tc>
          <w:tcPr>
            <w:tcW w:w="2195" w:type="dxa"/>
          </w:tcPr>
          <w:p w:rsidR="00B8269A"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163 200</w:t>
            </w:r>
          </w:p>
        </w:tc>
      </w:tr>
      <w:tr w:rsidR="004A7AA3" w:rsidRPr="003D1A2F" w:rsidTr="00F95E74">
        <w:tc>
          <w:tcPr>
            <w:tcW w:w="1245" w:type="dxa"/>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90</w:t>
            </w:r>
          </w:p>
        </w:tc>
        <w:tc>
          <w:tcPr>
            <w:tcW w:w="4062" w:type="dxa"/>
            <w:gridSpan w:val="2"/>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Barres de fer de 10</w:t>
            </w:r>
          </w:p>
        </w:tc>
        <w:tc>
          <w:tcPr>
            <w:tcW w:w="2074" w:type="dxa"/>
            <w:gridSpan w:val="3"/>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4A7AA3"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405 000</w:t>
            </w:r>
          </w:p>
        </w:tc>
      </w:tr>
      <w:tr w:rsidR="004A7AA3" w:rsidRPr="003D1A2F" w:rsidTr="00F95E74">
        <w:tc>
          <w:tcPr>
            <w:tcW w:w="1245" w:type="dxa"/>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05</w:t>
            </w:r>
          </w:p>
        </w:tc>
        <w:tc>
          <w:tcPr>
            <w:tcW w:w="4062" w:type="dxa"/>
            <w:gridSpan w:val="2"/>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Rouleaux de fils</w:t>
            </w:r>
          </w:p>
        </w:tc>
        <w:tc>
          <w:tcPr>
            <w:tcW w:w="2074" w:type="dxa"/>
            <w:gridSpan w:val="3"/>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2500</w:t>
            </w:r>
          </w:p>
        </w:tc>
        <w:tc>
          <w:tcPr>
            <w:tcW w:w="2195" w:type="dxa"/>
          </w:tcPr>
          <w:p w:rsidR="004A7AA3"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12 500</w:t>
            </w:r>
          </w:p>
        </w:tc>
      </w:tr>
      <w:tr w:rsidR="005D1B2B" w:rsidRPr="003D1A2F" w:rsidTr="00F95E74">
        <w:tc>
          <w:tcPr>
            <w:tcW w:w="1245" w:type="dxa"/>
          </w:tcPr>
          <w:p w:rsidR="005D1B2B" w:rsidRPr="003D1A2F" w:rsidRDefault="005D1B2B" w:rsidP="001D38D0">
            <w:pPr>
              <w:rPr>
                <w:rFonts w:ascii="Arial" w:hAnsi="Arial" w:cs="Arial"/>
                <w:b/>
                <w:bCs/>
                <w:sz w:val="18"/>
                <w:szCs w:val="18"/>
                <w:lang w:val="fr-CA"/>
              </w:rPr>
            </w:pPr>
            <w:r w:rsidRPr="003D1A2F">
              <w:rPr>
                <w:rFonts w:ascii="Arial" w:hAnsi="Arial" w:cs="Arial"/>
                <w:b/>
                <w:bCs/>
                <w:sz w:val="18"/>
                <w:szCs w:val="18"/>
                <w:lang w:val="fr-CA"/>
              </w:rPr>
              <w:t xml:space="preserve">TOTAL 5 </w:t>
            </w:r>
          </w:p>
        </w:tc>
        <w:tc>
          <w:tcPr>
            <w:tcW w:w="4062" w:type="dxa"/>
            <w:gridSpan w:val="2"/>
          </w:tcPr>
          <w:p w:rsidR="005D1B2B" w:rsidRPr="003D1A2F" w:rsidRDefault="005D1B2B" w:rsidP="001D38D0">
            <w:pPr>
              <w:rPr>
                <w:rFonts w:ascii="Arial" w:hAnsi="Arial" w:cs="Arial"/>
                <w:b/>
                <w:bCs/>
                <w:sz w:val="18"/>
                <w:szCs w:val="18"/>
                <w:lang w:val="fr-CA"/>
              </w:rPr>
            </w:pPr>
          </w:p>
        </w:tc>
        <w:tc>
          <w:tcPr>
            <w:tcW w:w="2074" w:type="dxa"/>
            <w:gridSpan w:val="3"/>
          </w:tcPr>
          <w:p w:rsidR="005D1B2B" w:rsidRPr="003D1A2F" w:rsidRDefault="005D1B2B" w:rsidP="001D38D0">
            <w:pPr>
              <w:rPr>
                <w:rFonts w:ascii="Arial" w:hAnsi="Arial" w:cs="Arial"/>
                <w:b/>
                <w:bCs/>
                <w:sz w:val="18"/>
                <w:szCs w:val="18"/>
                <w:lang w:val="fr-CA"/>
              </w:rPr>
            </w:pPr>
          </w:p>
        </w:tc>
        <w:tc>
          <w:tcPr>
            <w:tcW w:w="2195" w:type="dxa"/>
          </w:tcPr>
          <w:p w:rsidR="005D1B2B" w:rsidRPr="003D1A2F" w:rsidRDefault="005D1B2B" w:rsidP="001D38D0">
            <w:pPr>
              <w:rPr>
                <w:rFonts w:ascii="Arial" w:hAnsi="Arial" w:cs="Arial"/>
                <w:b/>
                <w:bCs/>
                <w:sz w:val="18"/>
                <w:szCs w:val="18"/>
                <w:lang w:val="fr-CA"/>
              </w:rPr>
            </w:pPr>
            <w:r w:rsidRPr="003D1A2F">
              <w:rPr>
                <w:rFonts w:ascii="Arial" w:hAnsi="Arial" w:cs="Arial"/>
                <w:b/>
                <w:bCs/>
                <w:sz w:val="18"/>
                <w:szCs w:val="18"/>
                <w:lang w:val="fr-CA"/>
              </w:rPr>
              <w:t xml:space="preserve">   840 700</w:t>
            </w:r>
          </w:p>
        </w:tc>
      </w:tr>
      <w:tr w:rsidR="009327C2" w:rsidRPr="008B0440" w:rsidTr="00FC02D2">
        <w:tc>
          <w:tcPr>
            <w:tcW w:w="9576" w:type="dxa"/>
            <w:gridSpan w:val="7"/>
          </w:tcPr>
          <w:p w:rsidR="009327C2" w:rsidRPr="003D1A2F" w:rsidRDefault="00D114FD" w:rsidP="001D38D0">
            <w:pPr>
              <w:rPr>
                <w:rFonts w:ascii="Arial" w:hAnsi="Arial" w:cs="Arial"/>
                <w:b/>
                <w:bCs/>
                <w:sz w:val="18"/>
                <w:szCs w:val="18"/>
                <w:lang w:val="fr-CA"/>
              </w:rPr>
            </w:pPr>
            <w:r w:rsidRPr="003D1A2F">
              <w:rPr>
                <w:rFonts w:ascii="Arial" w:hAnsi="Arial" w:cs="Arial"/>
                <w:b/>
                <w:bCs/>
                <w:sz w:val="18"/>
                <w:szCs w:val="18"/>
                <w:lang w:val="fr-CA"/>
              </w:rPr>
              <w:t xml:space="preserve">                 </w:t>
            </w:r>
            <w:r w:rsidR="009F35B1" w:rsidRPr="003D1A2F">
              <w:rPr>
                <w:rFonts w:ascii="Arial" w:hAnsi="Arial" w:cs="Arial"/>
                <w:b/>
                <w:bCs/>
                <w:sz w:val="18"/>
                <w:szCs w:val="18"/>
                <w:lang w:val="fr-CA"/>
              </w:rPr>
              <w:t xml:space="preserve">DEVIS  N° 6 </w:t>
            </w:r>
            <w:r w:rsidRPr="003D1A2F">
              <w:rPr>
                <w:rFonts w:ascii="Arial" w:hAnsi="Arial" w:cs="Arial"/>
                <w:b/>
                <w:bCs/>
                <w:sz w:val="18"/>
                <w:szCs w:val="18"/>
                <w:lang w:val="fr-CA"/>
              </w:rPr>
              <w:t>POUR LES DIFFERENTEES MAIN D’ŒUVRE POUR LA DALLE</w:t>
            </w:r>
          </w:p>
        </w:tc>
      </w:tr>
      <w:tr w:rsidR="009327C2" w:rsidRPr="003D1A2F" w:rsidTr="00F95E74">
        <w:tc>
          <w:tcPr>
            <w:tcW w:w="1268" w:type="dxa"/>
            <w:gridSpan w:val="2"/>
          </w:tcPr>
          <w:p w:rsidR="009327C2" w:rsidRPr="003D1A2F" w:rsidRDefault="009327C2" w:rsidP="001D38D0">
            <w:pPr>
              <w:rPr>
                <w:rFonts w:ascii="Arial" w:hAnsi="Arial" w:cs="Arial"/>
                <w:b/>
                <w:bCs/>
                <w:sz w:val="18"/>
                <w:szCs w:val="18"/>
                <w:lang w:val="fr-CA"/>
              </w:rPr>
            </w:pPr>
          </w:p>
        </w:tc>
        <w:tc>
          <w:tcPr>
            <w:tcW w:w="4055" w:type="dxa"/>
            <w:gridSpan w:val="2"/>
          </w:tcPr>
          <w:p w:rsidR="009327C2"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Main d’œuvre du plombier </w:t>
            </w:r>
          </w:p>
        </w:tc>
        <w:tc>
          <w:tcPr>
            <w:tcW w:w="2058" w:type="dxa"/>
            <w:gridSpan w:val="2"/>
          </w:tcPr>
          <w:p w:rsidR="009327C2" w:rsidRPr="003D1A2F" w:rsidRDefault="009327C2" w:rsidP="001D38D0">
            <w:pPr>
              <w:rPr>
                <w:rFonts w:ascii="Arial" w:hAnsi="Arial" w:cs="Arial"/>
                <w:bCs/>
                <w:sz w:val="18"/>
                <w:szCs w:val="18"/>
                <w:lang w:val="fr-CA"/>
              </w:rPr>
            </w:pPr>
          </w:p>
        </w:tc>
        <w:tc>
          <w:tcPr>
            <w:tcW w:w="2195" w:type="dxa"/>
          </w:tcPr>
          <w:p w:rsidR="009327C2"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   500 000</w:t>
            </w:r>
          </w:p>
        </w:tc>
      </w:tr>
      <w:tr w:rsidR="009327C2" w:rsidRPr="003D1A2F" w:rsidTr="00F95E74">
        <w:tc>
          <w:tcPr>
            <w:tcW w:w="1268" w:type="dxa"/>
            <w:gridSpan w:val="2"/>
          </w:tcPr>
          <w:p w:rsidR="009327C2" w:rsidRPr="003D1A2F" w:rsidRDefault="009327C2" w:rsidP="001D38D0">
            <w:pPr>
              <w:rPr>
                <w:rFonts w:ascii="Arial" w:hAnsi="Arial" w:cs="Arial"/>
                <w:b/>
                <w:bCs/>
                <w:sz w:val="18"/>
                <w:szCs w:val="18"/>
                <w:lang w:val="fr-CA"/>
              </w:rPr>
            </w:pPr>
          </w:p>
        </w:tc>
        <w:tc>
          <w:tcPr>
            <w:tcW w:w="4055" w:type="dxa"/>
            <w:gridSpan w:val="2"/>
          </w:tcPr>
          <w:p w:rsidR="009327C2" w:rsidRPr="003D1A2F" w:rsidRDefault="00D114FD" w:rsidP="001D38D0">
            <w:pPr>
              <w:rPr>
                <w:rFonts w:ascii="Arial" w:hAnsi="Arial" w:cs="Arial"/>
                <w:bCs/>
                <w:sz w:val="18"/>
                <w:szCs w:val="18"/>
                <w:lang w:val="fr-CA"/>
              </w:rPr>
            </w:pPr>
            <w:r w:rsidRPr="003D1A2F">
              <w:rPr>
                <w:rFonts w:ascii="Arial" w:hAnsi="Arial" w:cs="Arial"/>
                <w:bCs/>
                <w:sz w:val="18"/>
                <w:szCs w:val="18"/>
                <w:lang w:val="fr-CA"/>
              </w:rPr>
              <w:t>Main d’œuvre du coffreur tout fournir</w:t>
            </w:r>
          </w:p>
        </w:tc>
        <w:tc>
          <w:tcPr>
            <w:tcW w:w="2058" w:type="dxa"/>
            <w:gridSpan w:val="2"/>
          </w:tcPr>
          <w:p w:rsidR="009327C2" w:rsidRPr="003D1A2F" w:rsidRDefault="009327C2" w:rsidP="001D38D0">
            <w:pPr>
              <w:rPr>
                <w:rFonts w:ascii="Arial" w:hAnsi="Arial" w:cs="Arial"/>
                <w:bCs/>
                <w:sz w:val="18"/>
                <w:szCs w:val="18"/>
                <w:lang w:val="fr-CA"/>
              </w:rPr>
            </w:pPr>
          </w:p>
        </w:tc>
        <w:tc>
          <w:tcPr>
            <w:tcW w:w="2195" w:type="dxa"/>
          </w:tcPr>
          <w:p w:rsidR="009327C2" w:rsidRPr="003D1A2F" w:rsidRDefault="00D114FD" w:rsidP="001D38D0">
            <w:pPr>
              <w:rPr>
                <w:rFonts w:ascii="Arial" w:hAnsi="Arial" w:cs="Arial"/>
                <w:bCs/>
                <w:sz w:val="18"/>
                <w:szCs w:val="18"/>
                <w:lang w:val="fr-CA"/>
              </w:rPr>
            </w:pPr>
            <w:r w:rsidRPr="003D1A2F">
              <w:rPr>
                <w:rFonts w:ascii="Arial" w:hAnsi="Arial" w:cs="Arial"/>
                <w:bCs/>
                <w:sz w:val="18"/>
                <w:szCs w:val="18"/>
                <w:lang w:val="fr-CA"/>
              </w:rPr>
              <w:t xml:space="preserve">   800 000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 xml:space="preserve">Main d’œuvre ferrailleur </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400 000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Main d’œuvre maçon</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Location du bétonnier</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500 000</w:t>
            </w:r>
          </w:p>
        </w:tc>
      </w:tr>
      <w:tr w:rsidR="00862301" w:rsidRPr="003D1A2F" w:rsidTr="00F95E74">
        <w:tc>
          <w:tcPr>
            <w:tcW w:w="7381" w:type="dxa"/>
            <w:gridSpan w:val="6"/>
          </w:tcPr>
          <w:p w:rsidR="00862301" w:rsidRPr="003D1A2F" w:rsidRDefault="00862301" w:rsidP="001D38D0">
            <w:pPr>
              <w:rPr>
                <w:rFonts w:ascii="Arial" w:hAnsi="Arial" w:cs="Arial"/>
                <w:b/>
                <w:bCs/>
                <w:sz w:val="18"/>
                <w:szCs w:val="18"/>
                <w:lang w:val="fr-CA"/>
              </w:rPr>
            </w:pPr>
            <w:r w:rsidRPr="003D1A2F">
              <w:rPr>
                <w:rFonts w:ascii="Arial" w:hAnsi="Arial" w:cs="Arial"/>
                <w:b/>
                <w:bCs/>
                <w:sz w:val="18"/>
                <w:szCs w:val="18"/>
                <w:lang w:val="fr-CA"/>
              </w:rPr>
              <w:t>TOTAL 5</w:t>
            </w:r>
          </w:p>
        </w:tc>
        <w:tc>
          <w:tcPr>
            <w:tcW w:w="2195" w:type="dxa"/>
          </w:tcPr>
          <w:p w:rsidR="00862301" w:rsidRPr="003D1A2F" w:rsidRDefault="00F95E74" w:rsidP="001D38D0">
            <w:pPr>
              <w:rPr>
                <w:rFonts w:ascii="Arial" w:hAnsi="Arial" w:cs="Arial"/>
                <w:b/>
                <w:bCs/>
                <w:sz w:val="18"/>
                <w:szCs w:val="18"/>
                <w:lang w:val="fr-CA"/>
              </w:rPr>
            </w:pPr>
            <w:r w:rsidRPr="003D1A2F">
              <w:rPr>
                <w:rFonts w:ascii="Arial" w:hAnsi="Arial" w:cs="Arial"/>
                <w:b/>
                <w:bCs/>
                <w:sz w:val="18"/>
                <w:szCs w:val="18"/>
                <w:lang w:val="fr-CA"/>
              </w:rPr>
              <w:t>2</w:t>
            </w:r>
            <w:r w:rsidR="0067613B" w:rsidRPr="003D1A2F">
              <w:rPr>
                <w:rFonts w:ascii="Arial" w:hAnsi="Arial" w:cs="Arial"/>
                <w:b/>
                <w:bCs/>
                <w:sz w:val="18"/>
                <w:szCs w:val="18"/>
                <w:lang w:val="fr-CA"/>
              </w:rPr>
              <w:t xml:space="preserve"> </w:t>
            </w:r>
            <w:r w:rsidRPr="003D1A2F">
              <w:rPr>
                <w:rFonts w:ascii="Arial" w:hAnsi="Arial" w:cs="Arial"/>
                <w:b/>
                <w:bCs/>
                <w:sz w:val="18"/>
                <w:szCs w:val="18"/>
                <w:lang w:val="fr-CA"/>
              </w:rPr>
              <w:t>4</w:t>
            </w:r>
            <w:r w:rsidR="0067613B" w:rsidRPr="003D1A2F">
              <w:rPr>
                <w:rFonts w:ascii="Arial" w:hAnsi="Arial" w:cs="Arial"/>
                <w:b/>
                <w:bCs/>
                <w:sz w:val="18"/>
                <w:szCs w:val="18"/>
                <w:lang w:val="fr-CA"/>
              </w:rPr>
              <w:t>00 000</w:t>
            </w:r>
          </w:p>
        </w:tc>
      </w:tr>
      <w:tr w:rsidR="00FC02D2" w:rsidRPr="003D1A2F" w:rsidTr="00F95E74">
        <w:tc>
          <w:tcPr>
            <w:tcW w:w="1245" w:type="dxa"/>
          </w:tcPr>
          <w:p w:rsidR="00FC02D2" w:rsidRPr="003D1A2F" w:rsidRDefault="00FC02D2" w:rsidP="001D38D0">
            <w:pPr>
              <w:rPr>
                <w:rFonts w:ascii="Arial" w:hAnsi="Arial" w:cs="Arial"/>
                <w:b/>
                <w:bCs/>
                <w:sz w:val="18"/>
                <w:szCs w:val="18"/>
                <w:lang w:val="fr-CA"/>
              </w:rPr>
            </w:pPr>
            <w:r w:rsidRPr="003D1A2F">
              <w:rPr>
                <w:rFonts w:ascii="Arial" w:hAnsi="Arial" w:cs="Arial"/>
                <w:b/>
                <w:bCs/>
                <w:sz w:val="18"/>
                <w:szCs w:val="18"/>
                <w:lang w:val="fr-CA"/>
              </w:rPr>
              <w:t>TOTAL GENERAL 1+2+3+4+5</w:t>
            </w:r>
          </w:p>
        </w:tc>
        <w:tc>
          <w:tcPr>
            <w:tcW w:w="4089" w:type="dxa"/>
            <w:gridSpan w:val="4"/>
          </w:tcPr>
          <w:p w:rsidR="00FC02D2" w:rsidRPr="003D1A2F" w:rsidRDefault="00FC02D2" w:rsidP="001D38D0">
            <w:pPr>
              <w:rPr>
                <w:rFonts w:ascii="Arial" w:hAnsi="Arial" w:cs="Arial"/>
                <w:b/>
                <w:bCs/>
                <w:sz w:val="18"/>
                <w:szCs w:val="18"/>
                <w:lang w:val="fr-CA"/>
              </w:rPr>
            </w:pPr>
          </w:p>
        </w:tc>
        <w:tc>
          <w:tcPr>
            <w:tcW w:w="2047" w:type="dxa"/>
          </w:tcPr>
          <w:p w:rsidR="00FC02D2" w:rsidRPr="003D1A2F" w:rsidRDefault="00FC02D2" w:rsidP="001D38D0">
            <w:pPr>
              <w:rPr>
                <w:rFonts w:ascii="Arial" w:hAnsi="Arial" w:cs="Arial"/>
                <w:b/>
                <w:bCs/>
                <w:sz w:val="18"/>
                <w:szCs w:val="18"/>
                <w:lang w:val="fr-CA"/>
              </w:rPr>
            </w:pPr>
          </w:p>
        </w:tc>
        <w:tc>
          <w:tcPr>
            <w:tcW w:w="2195" w:type="dxa"/>
          </w:tcPr>
          <w:p w:rsidR="00FC02D2" w:rsidRPr="003D1A2F" w:rsidRDefault="003D1A2F" w:rsidP="001D38D0">
            <w:pPr>
              <w:rPr>
                <w:rFonts w:ascii="Arial" w:hAnsi="Arial" w:cs="Arial"/>
                <w:b/>
                <w:bCs/>
                <w:sz w:val="18"/>
                <w:szCs w:val="18"/>
                <w:lang w:val="fr-CA"/>
              </w:rPr>
            </w:pPr>
            <w:r>
              <w:rPr>
                <w:rFonts w:ascii="Arial" w:hAnsi="Arial" w:cs="Arial"/>
                <w:b/>
                <w:bCs/>
                <w:sz w:val="18"/>
                <w:szCs w:val="18"/>
                <w:lang w:val="fr-CA"/>
              </w:rPr>
              <w:t>8 340 7</w:t>
            </w:r>
            <w:r w:rsidR="00FC02D2" w:rsidRPr="003D1A2F">
              <w:rPr>
                <w:rFonts w:ascii="Arial" w:hAnsi="Arial" w:cs="Arial"/>
                <w:b/>
                <w:bCs/>
                <w:sz w:val="18"/>
                <w:szCs w:val="18"/>
                <w:lang w:val="fr-CA"/>
              </w:rPr>
              <w:t>00</w:t>
            </w:r>
          </w:p>
        </w:tc>
      </w:tr>
    </w:tbl>
    <w:p w:rsidR="004D3AD1" w:rsidRPr="000250F3" w:rsidRDefault="004D3AD1" w:rsidP="001D38D0">
      <w:pPr>
        <w:spacing w:line="240" w:lineRule="auto"/>
        <w:rPr>
          <w:rFonts w:ascii="Arial" w:hAnsi="Arial" w:cs="Arial"/>
          <w:b/>
          <w:bCs/>
          <w:sz w:val="12"/>
          <w:szCs w:val="12"/>
          <w:lang w:val="fr-CA"/>
        </w:rPr>
      </w:pPr>
    </w:p>
    <w:p w:rsidR="007E0B7E" w:rsidRPr="008E7B15" w:rsidRDefault="0052729A" w:rsidP="008E7B15">
      <w:pPr>
        <w:spacing w:after="0" w:line="240" w:lineRule="auto"/>
        <w:rPr>
          <w:rFonts w:ascii="Times New Roman" w:eastAsia="Times New Roman" w:hAnsi="Times New Roman" w:cs="Times New Roman"/>
          <w:sz w:val="16"/>
          <w:szCs w:val="16"/>
          <w:lang w:eastAsia="fr-FR"/>
        </w:rPr>
      </w:pPr>
      <w:r w:rsidRPr="001D38D0">
        <w:rPr>
          <w:rFonts w:ascii="Times New Roman" w:eastAsia="Calibri" w:hAnsi="Times New Roman" w:cs="Times New Roman"/>
          <w:b/>
          <w:sz w:val="16"/>
          <w:szCs w:val="16"/>
        </w:rPr>
        <w:t xml:space="preserve">                           </w:t>
      </w:r>
      <w:r w:rsidR="008E7B15">
        <w:rPr>
          <w:rFonts w:ascii="Times New Roman" w:eastAsia="Calibri" w:hAnsi="Times New Roman" w:cs="Times New Roman"/>
          <w:b/>
          <w:sz w:val="16"/>
          <w:szCs w:val="16"/>
        </w:rPr>
        <w:t xml:space="preserve">                    </w:t>
      </w:r>
    </w:p>
    <w:sectPr w:rsidR="007E0B7E" w:rsidRPr="008E7B15" w:rsidSect="008B044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7B" w:rsidRDefault="00D62C7B" w:rsidP="005F3EE3">
      <w:pPr>
        <w:spacing w:after="0" w:line="240" w:lineRule="auto"/>
      </w:pPr>
      <w:r>
        <w:separator/>
      </w:r>
    </w:p>
  </w:endnote>
  <w:endnote w:type="continuationSeparator" w:id="0">
    <w:p w:rsidR="00D62C7B" w:rsidRDefault="00D62C7B" w:rsidP="005F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JHOIH+BookAntiqua">
    <w:altName w:val="Book Antiqu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7B" w:rsidRDefault="00D62C7B" w:rsidP="005F3EE3">
      <w:pPr>
        <w:spacing w:after="0" w:line="240" w:lineRule="auto"/>
      </w:pPr>
      <w:r>
        <w:separator/>
      </w:r>
    </w:p>
  </w:footnote>
  <w:footnote w:type="continuationSeparator" w:id="0">
    <w:p w:rsidR="00D62C7B" w:rsidRDefault="00D62C7B" w:rsidP="005F3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1.25pt;height:11.25pt" o:bullet="t">
        <v:imagedata r:id="rId1" o:title="mso8A66"/>
      </v:shape>
    </w:pict>
  </w:numPicBullet>
  <w:abstractNum w:abstractNumId="0">
    <w:nsid w:val="031037A2"/>
    <w:multiLevelType w:val="hybridMultilevel"/>
    <w:tmpl w:val="9AAAD69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01637D"/>
    <w:multiLevelType w:val="hybridMultilevel"/>
    <w:tmpl w:val="779C37E2"/>
    <w:lvl w:ilvl="0" w:tplc="CAD8464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1B5B5E"/>
    <w:multiLevelType w:val="hybridMultilevel"/>
    <w:tmpl w:val="0D8030C4"/>
    <w:lvl w:ilvl="0" w:tplc="CC8C8C18">
      <w:start w:val="5"/>
      <w:numFmt w:val="bullet"/>
      <w:lvlText w:val="-"/>
      <w:lvlJc w:val="left"/>
      <w:pPr>
        <w:ind w:left="360" w:hanging="360"/>
      </w:pPr>
      <w:rPr>
        <w:rFonts w:ascii="Bodoni MT" w:eastAsia="Calibri" w:hAnsi="Bodoni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47B7915"/>
    <w:multiLevelType w:val="hybridMultilevel"/>
    <w:tmpl w:val="FDEAB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F30451"/>
    <w:multiLevelType w:val="hybridMultilevel"/>
    <w:tmpl w:val="255A3134"/>
    <w:lvl w:ilvl="0" w:tplc="18A0FB7A">
      <w:start w:val="1"/>
      <w:numFmt w:val="bullet"/>
      <w:lvlText w:val=""/>
      <w:lvlJc w:val="left"/>
      <w:pPr>
        <w:ind w:left="1440" w:hanging="360"/>
      </w:pPr>
      <w:rPr>
        <w:rFonts w:ascii="Wingdings" w:hAnsi="Wingdings" w:hint="default"/>
        <w:b/>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7F51AFB"/>
    <w:multiLevelType w:val="hybridMultilevel"/>
    <w:tmpl w:val="9C82D1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6D7366"/>
    <w:multiLevelType w:val="hybridMultilevel"/>
    <w:tmpl w:val="B73AAEE4"/>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3D7F48"/>
    <w:multiLevelType w:val="hybridMultilevel"/>
    <w:tmpl w:val="A84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37850"/>
    <w:multiLevelType w:val="hybridMultilevel"/>
    <w:tmpl w:val="E3281E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4A43D8"/>
    <w:multiLevelType w:val="hybridMultilevel"/>
    <w:tmpl w:val="F498F7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991AA2"/>
    <w:multiLevelType w:val="hybridMultilevel"/>
    <w:tmpl w:val="AB568964"/>
    <w:lvl w:ilvl="0" w:tplc="82568B1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D235F3"/>
    <w:multiLevelType w:val="hybridMultilevel"/>
    <w:tmpl w:val="959AA57C"/>
    <w:lvl w:ilvl="0" w:tplc="1C14AED6">
      <w:start w:val="1"/>
      <w:numFmt w:val="bullet"/>
      <w:lvlText w:val=""/>
      <w:lvlJc w:val="left"/>
      <w:pPr>
        <w:ind w:left="1440" w:hanging="360"/>
      </w:pPr>
      <w:rPr>
        <w:rFonts w:ascii="Wingdings" w:hAnsi="Wingdings" w:hint="default"/>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EB15274"/>
    <w:multiLevelType w:val="hybridMultilevel"/>
    <w:tmpl w:val="04EA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D4347"/>
    <w:multiLevelType w:val="hybridMultilevel"/>
    <w:tmpl w:val="37F2B34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BEA17F7"/>
    <w:multiLevelType w:val="hybridMultilevel"/>
    <w:tmpl w:val="F6E07DAA"/>
    <w:lvl w:ilvl="0" w:tplc="A636FBD8">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B744AC"/>
    <w:multiLevelType w:val="hybridMultilevel"/>
    <w:tmpl w:val="6B82C71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ED45CE"/>
    <w:multiLevelType w:val="multilevel"/>
    <w:tmpl w:val="40E85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2D85062"/>
    <w:multiLevelType w:val="hybridMultilevel"/>
    <w:tmpl w:val="D106846A"/>
    <w:lvl w:ilvl="0" w:tplc="614AE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A806DE"/>
    <w:multiLevelType w:val="hybridMultilevel"/>
    <w:tmpl w:val="94B8C3A6"/>
    <w:lvl w:ilvl="0" w:tplc="9D1A9B6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A971DF"/>
    <w:multiLevelType w:val="hybridMultilevel"/>
    <w:tmpl w:val="2144B61A"/>
    <w:lvl w:ilvl="0" w:tplc="84EE23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E77BF8"/>
    <w:multiLevelType w:val="hybridMultilevel"/>
    <w:tmpl w:val="04E8B130"/>
    <w:lvl w:ilvl="0" w:tplc="4EB27A5E">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E7F31CC"/>
    <w:multiLevelType w:val="hybridMultilevel"/>
    <w:tmpl w:val="5362539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0"/>
  </w:num>
  <w:num w:numId="5">
    <w:abstractNumId w:val="6"/>
  </w:num>
  <w:num w:numId="6">
    <w:abstractNumId w:val="21"/>
  </w:num>
  <w:num w:numId="7">
    <w:abstractNumId w:val="15"/>
  </w:num>
  <w:num w:numId="8">
    <w:abstractNumId w:val="13"/>
  </w:num>
  <w:num w:numId="9">
    <w:abstractNumId w:val="5"/>
  </w:num>
  <w:num w:numId="10">
    <w:abstractNumId w:val="3"/>
  </w:num>
  <w:num w:numId="11">
    <w:abstractNumId w:val="4"/>
  </w:num>
  <w:num w:numId="12">
    <w:abstractNumId w:val="11"/>
  </w:num>
  <w:num w:numId="13">
    <w:abstractNumId w:val="20"/>
  </w:num>
  <w:num w:numId="14">
    <w:abstractNumId w:val="1"/>
  </w:num>
  <w:num w:numId="15">
    <w:abstractNumId w:val="19"/>
  </w:num>
  <w:num w:numId="16">
    <w:abstractNumId w:val="10"/>
  </w:num>
  <w:num w:numId="17">
    <w:abstractNumId w:val="2"/>
  </w:num>
  <w:num w:numId="18">
    <w:abstractNumId w:val="8"/>
  </w:num>
  <w:num w:numId="19">
    <w:abstractNumId w:val="9"/>
  </w:num>
  <w:num w:numId="20">
    <w:abstractNumId w:val="18"/>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52"/>
    <w:rsid w:val="00014754"/>
    <w:rsid w:val="00014F8F"/>
    <w:rsid w:val="00015439"/>
    <w:rsid w:val="0001673D"/>
    <w:rsid w:val="00021236"/>
    <w:rsid w:val="000250F3"/>
    <w:rsid w:val="00026805"/>
    <w:rsid w:val="000301FF"/>
    <w:rsid w:val="00042EB0"/>
    <w:rsid w:val="0004502D"/>
    <w:rsid w:val="00046B00"/>
    <w:rsid w:val="00051CFF"/>
    <w:rsid w:val="00053513"/>
    <w:rsid w:val="000559C6"/>
    <w:rsid w:val="0005762C"/>
    <w:rsid w:val="000653AD"/>
    <w:rsid w:val="00070742"/>
    <w:rsid w:val="00074851"/>
    <w:rsid w:val="0009407E"/>
    <w:rsid w:val="00095904"/>
    <w:rsid w:val="000A2A16"/>
    <w:rsid w:val="000A3207"/>
    <w:rsid w:val="000A4F5F"/>
    <w:rsid w:val="000B2EC6"/>
    <w:rsid w:val="000C080A"/>
    <w:rsid w:val="00112CB1"/>
    <w:rsid w:val="001609D8"/>
    <w:rsid w:val="0018180C"/>
    <w:rsid w:val="001861EB"/>
    <w:rsid w:val="00190E21"/>
    <w:rsid w:val="001950E9"/>
    <w:rsid w:val="001A29DD"/>
    <w:rsid w:val="001B56BA"/>
    <w:rsid w:val="001C631C"/>
    <w:rsid w:val="001D38D0"/>
    <w:rsid w:val="001D447B"/>
    <w:rsid w:val="001D4C62"/>
    <w:rsid w:val="001E2823"/>
    <w:rsid w:val="001E4C80"/>
    <w:rsid w:val="00202720"/>
    <w:rsid w:val="00203041"/>
    <w:rsid w:val="0023111E"/>
    <w:rsid w:val="002333C9"/>
    <w:rsid w:val="002357C4"/>
    <w:rsid w:val="002401B7"/>
    <w:rsid w:val="00241451"/>
    <w:rsid w:val="00242168"/>
    <w:rsid w:val="00244C12"/>
    <w:rsid w:val="0024755B"/>
    <w:rsid w:val="00247872"/>
    <w:rsid w:val="00275C43"/>
    <w:rsid w:val="00286CCC"/>
    <w:rsid w:val="00294C56"/>
    <w:rsid w:val="002A623E"/>
    <w:rsid w:val="002B1CDB"/>
    <w:rsid w:val="002B73B6"/>
    <w:rsid w:val="002B7F74"/>
    <w:rsid w:val="002D6E0C"/>
    <w:rsid w:val="002E51A4"/>
    <w:rsid w:val="002F6665"/>
    <w:rsid w:val="002F7ACF"/>
    <w:rsid w:val="002F7CF4"/>
    <w:rsid w:val="00306EF3"/>
    <w:rsid w:val="0031332A"/>
    <w:rsid w:val="00321AFE"/>
    <w:rsid w:val="00325948"/>
    <w:rsid w:val="00325B95"/>
    <w:rsid w:val="003310B0"/>
    <w:rsid w:val="00334F20"/>
    <w:rsid w:val="00345DE4"/>
    <w:rsid w:val="00353748"/>
    <w:rsid w:val="00371DB1"/>
    <w:rsid w:val="00371F2A"/>
    <w:rsid w:val="00372C39"/>
    <w:rsid w:val="00373439"/>
    <w:rsid w:val="0038725C"/>
    <w:rsid w:val="00391915"/>
    <w:rsid w:val="00391D20"/>
    <w:rsid w:val="00393749"/>
    <w:rsid w:val="00397D8C"/>
    <w:rsid w:val="003A0F84"/>
    <w:rsid w:val="003A681D"/>
    <w:rsid w:val="003A6867"/>
    <w:rsid w:val="003C0399"/>
    <w:rsid w:val="003C370A"/>
    <w:rsid w:val="003C5E4E"/>
    <w:rsid w:val="003D1A2F"/>
    <w:rsid w:val="003D1C1E"/>
    <w:rsid w:val="003D1D1E"/>
    <w:rsid w:val="003D27D5"/>
    <w:rsid w:val="003D6F7E"/>
    <w:rsid w:val="003E386F"/>
    <w:rsid w:val="003E7B96"/>
    <w:rsid w:val="003F2145"/>
    <w:rsid w:val="003F64EA"/>
    <w:rsid w:val="00416755"/>
    <w:rsid w:val="00416A75"/>
    <w:rsid w:val="004269B9"/>
    <w:rsid w:val="00437BA8"/>
    <w:rsid w:val="00442959"/>
    <w:rsid w:val="00442BCA"/>
    <w:rsid w:val="00463C2C"/>
    <w:rsid w:val="00480922"/>
    <w:rsid w:val="004970A8"/>
    <w:rsid w:val="004A3BAB"/>
    <w:rsid w:val="004A7732"/>
    <w:rsid w:val="004A7AA3"/>
    <w:rsid w:val="004B56D6"/>
    <w:rsid w:val="004C2278"/>
    <w:rsid w:val="004C25BE"/>
    <w:rsid w:val="004D3AD1"/>
    <w:rsid w:val="004D62DA"/>
    <w:rsid w:val="004E5DA2"/>
    <w:rsid w:val="004F0F6A"/>
    <w:rsid w:val="00506F81"/>
    <w:rsid w:val="0051532A"/>
    <w:rsid w:val="00517497"/>
    <w:rsid w:val="0052729A"/>
    <w:rsid w:val="00532AEF"/>
    <w:rsid w:val="00534CD4"/>
    <w:rsid w:val="00541EDE"/>
    <w:rsid w:val="005765C3"/>
    <w:rsid w:val="00577B6B"/>
    <w:rsid w:val="00581285"/>
    <w:rsid w:val="005839A4"/>
    <w:rsid w:val="0059173B"/>
    <w:rsid w:val="00594429"/>
    <w:rsid w:val="005945C5"/>
    <w:rsid w:val="0059704A"/>
    <w:rsid w:val="005A2067"/>
    <w:rsid w:val="005B2358"/>
    <w:rsid w:val="005B5E68"/>
    <w:rsid w:val="005C75F1"/>
    <w:rsid w:val="005C7BD7"/>
    <w:rsid w:val="005D041E"/>
    <w:rsid w:val="005D0F3F"/>
    <w:rsid w:val="005D1B2B"/>
    <w:rsid w:val="005D2281"/>
    <w:rsid w:val="005D5C16"/>
    <w:rsid w:val="005F3EE3"/>
    <w:rsid w:val="005F478B"/>
    <w:rsid w:val="00600898"/>
    <w:rsid w:val="006253DE"/>
    <w:rsid w:val="00625EF9"/>
    <w:rsid w:val="00633952"/>
    <w:rsid w:val="0063427D"/>
    <w:rsid w:val="006349ED"/>
    <w:rsid w:val="006404AD"/>
    <w:rsid w:val="0064305E"/>
    <w:rsid w:val="00652206"/>
    <w:rsid w:val="00652DEC"/>
    <w:rsid w:val="00653787"/>
    <w:rsid w:val="00654CB8"/>
    <w:rsid w:val="00667DE2"/>
    <w:rsid w:val="0067613B"/>
    <w:rsid w:val="0068683A"/>
    <w:rsid w:val="00694A15"/>
    <w:rsid w:val="00697B36"/>
    <w:rsid w:val="006A4C67"/>
    <w:rsid w:val="006A75AD"/>
    <w:rsid w:val="006A7960"/>
    <w:rsid w:val="006C0628"/>
    <w:rsid w:val="006C6B03"/>
    <w:rsid w:val="006E37F4"/>
    <w:rsid w:val="00701C6B"/>
    <w:rsid w:val="00706204"/>
    <w:rsid w:val="0072519B"/>
    <w:rsid w:val="007332B9"/>
    <w:rsid w:val="0074772F"/>
    <w:rsid w:val="00750F16"/>
    <w:rsid w:val="007537CC"/>
    <w:rsid w:val="00762234"/>
    <w:rsid w:val="00764672"/>
    <w:rsid w:val="007666D2"/>
    <w:rsid w:val="0076735B"/>
    <w:rsid w:val="00767CFE"/>
    <w:rsid w:val="00772176"/>
    <w:rsid w:val="00777C87"/>
    <w:rsid w:val="007804C6"/>
    <w:rsid w:val="00783185"/>
    <w:rsid w:val="007A780C"/>
    <w:rsid w:val="007C3DA9"/>
    <w:rsid w:val="007C45B6"/>
    <w:rsid w:val="007D34F0"/>
    <w:rsid w:val="007E0B7E"/>
    <w:rsid w:val="007E5436"/>
    <w:rsid w:val="007F73C0"/>
    <w:rsid w:val="00802F30"/>
    <w:rsid w:val="00814816"/>
    <w:rsid w:val="008152A8"/>
    <w:rsid w:val="00820BE6"/>
    <w:rsid w:val="0082367C"/>
    <w:rsid w:val="00823858"/>
    <w:rsid w:val="00827B6C"/>
    <w:rsid w:val="00830204"/>
    <w:rsid w:val="00834E52"/>
    <w:rsid w:val="00835F9C"/>
    <w:rsid w:val="008460FC"/>
    <w:rsid w:val="0085300A"/>
    <w:rsid w:val="00857D71"/>
    <w:rsid w:val="00860BC1"/>
    <w:rsid w:val="00861FAD"/>
    <w:rsid w:val="00862301"/>
    <w:rsid w:val="00863D68"/>
    <w:rsid w:val="008642FA"/>
    <w:rsid w:val="00865BB8"/>
    <w:rsid w:val="00876773"/>
    <w:rsid w:val="00877C70"/>
    <w:rsid w:val="008974F6"/>
    <w:rsid w:val="008A5704"/>
    <w:rsid w:val="008B0440"/>
    <w:rsid w:val="008B419B"/>
    <w:rsid w:val="008B5D96"/>
    <w:rsid w:val="008C44CE"/>
    <w:rsid w:val="008C4846"/>
    <w:rsid w:val="008C5B0C"/>
    <w:rsid w:val="008E1762"/>
    <w:rsid w:val="008E7B15"/>
    <w:rsid w:val="008F2F56"/>
    <w:rsid w:val="00900C7F"/>
    <w:rsid w:val="00902D3B"/>
    <w:rsid w:val="0090527C"/>
    <w:rsid w:val="00906BC8"/>
    <w:rsid w:val="00910529"/>
    <w:rsid w:val="0091646F"/>
    <w:rsid w:val="00916EEA"/>
    <w:rsid w:val="009177DF"/>
    <w:rsid w:val="0092467D"/>
    <w:rsid w:val="00927C9B"/>
    <w:rsid w:val="00931C05"/>
    <w:rsid w:val="009327C2"/>
    <w:rsid w:val="00944A0A"/>
    <w:rsid w:val="00951813"/>
    <w:rsid w:val="00953FAD"/>
    <w:rsid w:val="00954E3F"/>
    <w:rsid w:val="00997C7A"/>
    <w:rsid w:val="009A1304"/>
    <w:rsid w:val="009A7BA2"/>
    <w:rsid w:val="009C32B7"/>
    <w:rsid w:val="009C59A7"/>
    <w:rsid w:val="009D595B"/>
    <w:rsid w:val="009D6A5E"/>
    <w:rsid w:val="009E02C7"/>
    <w:rsid w:val="009E46D7"/>
    <w:rsid w:val="009F35B1"/>
    <w:rsid w:val="009F615F"/>
    <w:rsid w:val="00A05718"/>
    <w:rsid w:val="00A05A22"/>
    <w:rsid w:val="00A06E60"/>
    <w:rsid w:val="00A14A52"/>
    <w:rsid w:val="00A24423"/>
    <w:rsid w:val="00A323E7"/>
    <w:rsid w:val="00A4583E"/>
    <w:rsid w:val="00A47B4C"/>
    <w:rsid w:val="00A545E8"/>
    <w:rsid w:val="00A60FCF"/>
    <w:rsid w:val="00A653C2"/>
    <w:rsid w:val="00A72549"/>
    <w:rsid w:val="00A72C11"/>
    <w:rsid w:val="00A75105"/>
    <w:rsid w:val="00A84EE2"/>
    <w:rsid w:val="00A86053"/>
    <w:rsid w:val="00A8727B"/>
    <w:rsid w:val="00A94059"/>
    <w:rsid w:val="00AA1A79"/>
    <w:rsid w:val="00AA45C3"/>
    <w:rsid w:val="00AA5B70"/>
    <w:rsid w:val="00AB05A8"/>
    <w:rsid w:val="00AB2E40"/>
    <w:rsid w:val="00AB3E5F"/>
    <w:rsid w:val="00AB7EC2"/>
    <w:rsid w:val="00AC1CE4"/>
    <w:rsid w:val="00AD21BB"/>
    <w:rsid w:val="00AD7504"/>
    <w:rsid w:val="00AE4F6B"/>
    <w:rsid w:val="00B01AEE"/>
    <w:rsid w:val="00B03693"/>
    <w:rsid w:val="00B07FBD"/>
    <w:rsid w:val="00B16036"/>
    <w:rsid w:val="00B2185E"/>
    <w:rsid w:val="00B22BD4"/>
    <w:rsid w:val="00B24025"/>
    <w:rsid w:val="00B324F1"/>
    <w:rsid w:val="00B33B68"/>
    <w:rsid w:val="00B41C24"/>
    <w:rsid w:val="00B46602"/>
    <w:rsid w:val="00B47F9B"/>
    <w:rsid w:val="00B5366C"/>
    <w:rsid w:val="00B67852"/>
    <w:rsid w:val="00B756C7"/>
    <w:rsid w:val="00B77093"/>
    <w:rsid w:val="00B81019"/>
    <w:rsid w:val="00B8181E"/>
    <w:rsid w:val="00B8269A"/>
    <w:rsid w:val="00BB4360"/>
    <w:rsid w:val="00BC6B57"/>
    <w:rsid w:val="00BC714A"/>
    <w:rsid w:val="00BD3883"/>
    <w:rsid w:val="00BD7613"/>
    <w:rsid w:val="00BE625F"/>
    <w:rsid w:val="00C001E7"/>
    <w:rsid w:val="00C046E8"/>
    <w:rsid w:val="00C327F3"/>
    <w:rsid w:val="00C33021"/>
    <w:rsid w:val="00C400DB"/>
    <w:rsid w:val="00C42276"/>
    <w:rsid w:val="00C467E7"/>
    <w:rsid w:val="00C54C9B"/>
    <w:rsid w:val="00C57CD1"/>
    <w:rsid w:val="00C604D0"/>
    <w:rsid w:val="00C64A71"/>
    <w:rsid w:val="00C747F3"/>
    <w:rsid w:val="00C761C5"/>
    <w:rsid w:val="00C76F78"/>
    <w:rsid w:val="00C90842"/>
    <w:rsid w:val="00C912F6"/>
    <w:rsid w:val="00C95483"/>
    <w:rsid w:val="00CA2491"/>
    <w:rsid w:val="00CA2B9E"/>
    <w:rsid w:val="00CC1FC4"/>
    <w:rsid w:val="00CC2AF0"/>
    <w:rsid w:val="00CC3325"/>
    <w:rsid w:val="00CC7ADC"/>
    <w:rsid w:val="00CE1903"/>
    <w:rsid w:val="00D1000D"/>
    <w:rsid w:val="00D114FD"/>
    <w:rsid w:val="00D13862"/>
    <w:rsid w:val="00D24E17"/>
    <w:rsid w:val="00D251F8"/>
    <w:rsid w:val="00D33353"/>
    <w:rsid w:val="00D44B1D"/>
    <w:rsid w:val="00D60260"/>
    <w:rsid w:val="00D62C7B"/>
    <w:rsid w:val="00D70110"/>
    <w:rsid w:val="00D7181A"/>
    <w:rsid w:val="00D71A40"/>
    <w:rsid w:val="00D831C1"/>
    <w:rsid w:val="00D840FF"/>
    <w:rsid w:val="00D8545E"/>
    <w:rsid w:val="00D96AFF"/>
    <w:rsid w:val="00DB0E88"/>
    <w:rsid w:val="00DB2778"/>
    <w:rsid w:val="00DB3883"/>
    <w:rsid w:val="00DB6722"/>
    <w:rsid w:val="00DC2723"/>
    <w:rsid w:val="00DC5A41"/>
    <w:rsid w:val="00DD3C9B"/>
    <w:rsid w:val="00DE54A7"/>
    <w:rsid w:val="00DF0085"/>
    <w:rsid w:val="00DF51FE"/>
    <w:rsid w:val="00E01122"/>
    <w:rsid w:val="00E12F7A"/>
    <w:rsid w:val="00E211CE"/>
    <w:rsid w:val="00E22A0E"/>
    <w:rsid w:val="00E23C39"/>
    <w:rsid w:val="00E31A6F"/>
    <w:rsid w:val="00E419F3"/>
    <w:rsid w:val="00E41F60"/>
    <w:rsid w:val="00E46582"/>
    <w:rsid w:val="00E47E3B"/>
    <w:rsid w:val="00E530D6"/>
    <w:rsid w:val="00E5515C"/>
    <w:rsid w:val="00E552FC"/>
    <w:rsid w:val="00E5618F"/>
    <w:rsid w:val="00E56801"/>
    <w:rsid w:val="00E6013F"/>
    <w:rsid w:val="00E61F0F"/>
    <w:rsid w:val="00E62DA8"/>
    <w:rsid w:val="00E67CEC"/>
    <w:rsid w:val="00E94F10"/>
    <w:rsid w:val="00E97709"/>
    <w:rsid w:val="00EA57B9"/>
    <w:rsid w:val="00EB1C3A"/>
    <w:rsid w:val="00EB2BA0"/>
    <w:rsid w:val="00EB55BA"/>
    <w:rsid w:val="00EB674B"/>
    <w:rsid w:val="00EC2E1A"/>
    <w:rsid w:val="00EC3560"/>
    <w:rsid w:val="00EC5673"/>
    <w:rsid w:val="00EC74E8"/>
    <w:rsid w:val="00ED7FBA"/>
    <w:rsid w:val="00EE13F7"/>
    <w:rsid w:val="00EF18A0"/>
    <w:rsid w:val="00EF1B58"/>
    <w:rsid w:val="00F04AB8"/>
    <w:rsid w:val="00F41394"/>
    <w:rsid w:val="00F43D1C"/>
    <w:rsid w:val="00F66147"/>
    <w:rsid w:val="00F7745E"/>
    <w:rsid w:val="00F90087"/>
    <w:rsid w:val="00F95E74"/>
    <w:rsid w:val="00F97224"/>
    <w:rsid w:val="00FA2151"/>
    <w:rsid w:val="00FA3983"/>
    <w:rsid w:val="00FB617C"/>
    <w:rsid w:val="00FB6B47"/>
    <w:rsid w:val="00FC02D2"/>
    <w:rsid w:val="00FC4F72"/>
    <w:rsid w:val="00FD04AB"/>
    <w:rsid w:val="00FD0B3B"/>
    <w:rsid w:val="00FD49A1"/>
    <w:rsid w:val="00FD64B2"/>
    <w:rsid w:val="00FF23F1"/>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442B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uiPriority w:val="34"/>
    <w:qFormat/>
    <w:rsid w:val="005F3EE3"/>
    <w:pPr>
      <w:ind w:left="720"/>
      <w:contextualSpacing/>
    </w:pPr>
  </w:style>
  <w:style w:type="paragraph" w:styleId="Textedebulles">
    <w:name w:val="Balloon Text"/>
    <w:basedOn w:val="Normal"/>
    <w:link w:val="TextedebullesCar"/>
    <w:uiPriority w:val="99"/>
    <w:semiHidden/>
    <w:unhideWhenUsed/>
    <w:rsid w:val="005F3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EE3"/>
    <w:rPr>
      <w:rFonts w:ascii="Tahoma" w:hAnsi="Tahoma" w:cs="Tahoma"/>
      <w:sz w:val="16"/>
      <w:szCs w:val="16"/>
    </w:rPr>
  </w:style>
  <w:style w:type="paragraph" w:styleId="En-tte">
    <w:name w:val="header"/>
    <w:basedOn w:val="Normal"/>
    <w:link w:val="En-tteCar"/>
    <w:uiPriority w:val="99"/>
    <w:unhideWhenUsed/>
    <w:rsid w:val="005F3EE3"/>
    <w:pPr>
      <w:tabs>
        <w:tab w:val="center" w:pos="4680"/>
        <w:tab w:val="right" w:pos="9360"/>
      </w:tabs>
      <w:spacing w:after="0" w:line="240" w:lineRule="auto"/>
    </w:pPr>
  </w:style>
  <w:style w:type="character" w:customStyle="1" w:styleId="En-tteCar">
    <w:name w:val="En-tête Car"/>
    <w:basedOn w:val="Policepardfaut"/>
    <w:link w:val="En-tte"/>
    <w:uiPriority w:val="99"/>
    <w:rsid w:val="005F3EE3"/>
  </w:style>
  <w:style w:type="paragraph" w:styleId="Pieddepage">
    <w:name w:val="footer"/>
    <w:basedOn w:val="Normal"/>
    <w:link w:val="PieddepageCar"/>
    <w:uiPriority w:val="99"/>
    <w:unhideWhenUsed/>
    <w:rsid w:val="005F3E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F3EE3"/>
  </w:style>
  <w:style w:type="paragraph" w:customStyle="1" w:styleId="Default">
    <w:name w:val="Default"/>
    <w:rsid w:val="00DC5A41"/>
    <w:pPr>
      <w:autoSpaceDE w:val="0"/>
      <w:autoSpaceDN w:val="0"/>
      <w:adjustRightInd w:val="0"/>
      <w:spacing w:after="0" w:line="240" w:lineRule="auto"/>
    </w:pPr>
    <w:rPr>
      <w:rFonts w:ascii="PJHOIH+BookAntiqua" w:hAnsi="PJHOIH+BookAntiqua" w:cs="PJHOIH+BookAntiqua"/>
      <w:color w:val="000000"/>
      <w:sz w:val="24"/>
      <w:szCs w:val="24"/>
    </w:rPr>
  </w:style>
  <w:style w:type="paragraph" w:styleId="NormalWeb">
    <w:name w:val="Normal (Web)"/>
    <w:basedOn w:val="Normal"/>
    <w:uiPriority w:val="99"/>
    <w:semiHidden/>
    <w:unhideWhenUsed/>
    <w:rsid w:val="00B0369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03693"/>
    <w:rPr>
      <w:i/>
      <w:iCs/>
    </w:rPr>
  </w:style>
  <w:style w:type="character" w:styleId="lev">
    <w:name w:val="Strong"/>
    <w:basedOn w:val="Policepardfaut"/>
    <w:uiPriority w:val="22"/>
    <w:qFormat/>
    <w:rsid w:val="00B03693"/>
    <w:rPr>
      <w:b/>
      <w:bCs/>
    </w:rPr>
  </w:style>
  <w:style w:type="paragraph" w:styleId="Sansinterligne">
    <w:name w:val="No Spacing"/>
    <w:link w:val="SansinterligneCar"/>
    <w:uiPriority w:val="1"/>
    <w:qFormat/>
    <w:rsid w:val="008B0440"/>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8B0440"/>
    <w:rPr>
      <w:rFonts w:eastAsiaTheme="minorEastAsia"/>
      <w:lang w:val="fr-FR" w:eastAsia="fr-FR"/>
    </w:rPr>
  </w:style>
  <w:style w:type="character" w:styleId="Lienhypertexte">
    <w:name w:val="Hyperlink"/>
    <w:basedOn w:val="Policepardfaut"/>
    <w:uiPriority w:val="99"/>
    <w:unhideWhenUsed/>
    <w:rsid w:val="00FD04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442B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uiPriority w:val="34"/>
    <w:qFormat/>
    <w:rsid w:val="005F3EE3"/>
    <w:pPr>
      <w:ind w:left="720"/>
      <w:contextualSpacing/>
    </w:pPr>
  </w:style>
  <w:style w:type="paragraph" w:styleId="Textedebulles">
    <w:name w:val="Balloon Text"/>
    <w:basedOn w:val="Normal"/>
    <w:link w:val="TextedebullesCar"/>
    <w:uiPriority w:val="99"/>
    <w:semiHidden/>
    <w:unhideWhenUsed/>
    <w:rsid w:val="005F3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EE3"/>
    <w:rPr>
      <w:rFonts w:ascii="Tahoma" w:hAnsi="Tahoma" w:cs="Tahoma"/>
      <w:sz w:val="16"/>
      <w:szCs w:val="16"/>
    </w:rPr>
  </w:style>
  <w:style w:type="paragraph" w:styleId="En-tte">
    <w:name w:val="header"/>
    <w:basedOn w:val="Normal"/>
    <w:link w:val="En-tteCar"/>
    <w:uiPriority w:val="99"/>
    <w:unhideWhenUsed/>
    <w:rsid w:val="005F3EE3"/>
    <w:pPr>
      <w:tabs>
        <w:tab w:val="center" w:pos="4680"/>
        <w:tab w:val="right" w:pos="9360"/>
      </w:tabs>
      <w:spacing w:after="0" w:line="240" w:lineRule="auto"/>
    </w:pPr>
  </w:style>
  <w:style w:type="character" w:customStyle="1" w:styleId="En-tteCar">
    <w:name w:val="En-tête Car"/>
    <w:basedOn w:val="Policepardfaut"/>
    <w:link w:val="En-tte"/>
    <w:uiPriority w:val="99"/>
    <w:rsid w:val="005F3EE3"/>
  </w:style>
  <w:style w:type="paragraph" w:styleId="Pieddepage">
    <w:name w:val="footer"/>
    <w:basedOn w:val="Normal"/>
    <w:link w:val="PieddepageCar"/>
    <w:uiPriority w:val="99"/>
    <w:unhideWhenUsed/>
    <w:rsid w:val="005F3E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F3EE3"/>
  </w:style>
  <w:style w:type="paragraph" w:customStyle="1" w:styleId="Default">
    <w:name w:val="Default"/>
    <w:rsid w:val="00DC5A41"/>
    <w:pPr>
      <w:autoSpaceDE w:val="0"/>
      <w:autoSpaceDN w:val="0"/>
      <w:adjustRightInd w:val="0"/>
      <w:spacing w:after="0" w:line="240" w:lineRule="auto"/>
    </w:pPr>
    <w:rPr>
      <w:rFonts w:ascii="PJHOIH+BookAntiqua" w:hAnsi="PJHOIH+BookAntiqua" w:cs="PJHOIH+BookAntiqua"/>
      <w:color w:val="000000"/>
      <w:sz w:val="24"/>
      <w:szCs w:val="24"/>
    </w:rPr>
  </w:style>
  <w:style w:type="paragraph" w:styleId="NormalWeb">
    <w:name w:val="Normal (Web)"/>
    <w:basedOn w:val="Normal"/>
    <w:uiPriority w:val="99"/>
    <w:semiHidden/>
    <w:unhideWhenUsed/>
    <w:rsid w:val="00B0369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03693"/>
    <w:rPr>
      <w:i/>
      <w:iCs/>
    </w:rPr>
  </w:style>
  <w:style w:type="character" w:styleId="lev">
    <w:name w:val="Strong"/>
    <w:basedOn w:val="Policepardfaut"/>
    <w:uiPriority w:val="22"/>
    <w:qFormat/>
    <w:rsid w:val="00B03693"/>
    <w:rPr>
      <w:b/>
      <w:bCs/>
    </w:rPr>
  </w:style>
  <w:style w:type="paragraph" w:styleId="Sansinterligne">
    <w:name w:val="No Spacing"/>
    <w:link w:val="SansinterligneCar"/>
    <w:uiPriority w:val="1"/>
    <w:qFormat/>
    <w:rsid w:val="008B0440"/>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8B0440"/>
    <w:rPr>
      <w:rFonts w:eastAsiaTheme="minorEastAsia"/>
      <w:lang w:val="fr-FR" w:eastAsia="fr-FR"/>
    </w:rPr>
  </w:style>
  <w:style w:type="character" w:styleId="Lienhypertexte">
    <w:name w:val="Hyperlink"/>
    <w:basedOn w:val="Policepardfaut"/>
    <w:uiPriority w:val="99"/>
    <w:unhideWhenUsed/>
    <w:rsid w:val="00FD0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093">
      <w:bodyDiv w:val="1"/>
      <w:marLeft w:val="0"/>
      <w:marRight w:val="0"/>
      <w:marTop w:val="0"/>
      <w:marBottom w:val="0"/>
      <w:divBdr>
        <w:top w:val="none" w:sz="0" w:space="0" w:color="auto"/>
        <w:left w:val="none" w:sz="0" w:space="0" w:color="auto"/>
        <w:bottom w:val="none" w:sz="0" w:space="0" w:color="auto"/>
        <w:right w:val="none" w:sz="0" w:space="0" w:color="auto"/>
      </w:divBdr>
    </w:div>
    <w:div w:id="186993745">
      <w:bodyDiv w:val="1"/>
      <w:marLeft w:val="0"/>
      <w:marRight w:val="0"/>
      <w:marTop w:val="0"/>
      <w:marBottom w:val="0"/>
      <w:divBdr>
        <w:top w:val="none" w:sz="0" w:space="0" w:color="auto"/>
        <w:left w:val="none" w:sz="0" w:space="0" w:color="auto"/>
        <w:bottom w:val="none" w:sz="0" w:space="0" w:color="auto"/>
        <w:right w:val="none" w:sz="0" w:space="0" w:color="auto"/>
      </w:divBdr>
    </w:div>
    <w:div w:id="324822897">
      <w:bodyDiv w:val="1"/>
      <w:marLeft w:val="0"/>
      <w:marRight w:val="0"/>
      <w:marTop w:val="0"/>
      <w:marBottom w:val="0"/>
      <w:divBdr>
        <w:top w:val="none" w:sz="0" w:space="0" w:color="auto"/>
        <w:left w:val="none" w:sz="0" w:space="0" w:color="auto"/>
        <w:bottom w:val="none" w:sz="0" w:space="0" w:color="auto"/>
        <w:right w:val="none" w:sz="0" w:space="0" w:color="auto"/>
      </w:divBdr>
    </w:div>
    <w:div w:id="676662678">
      <w:bodyDiv w:val="1"/>
      <w:marLeft w:val="0"/>
      <w:marRight w:val="0"/>
      <w:marTop w:val="0"/>
      <w:marBottom w:val="0"/>
      <w:divBdr>
        <w:top w:val="none" w:sz="0" w:space="0" w:color="auto"/>
        <w:left w:val="none" w:sz="0" w:space="0" w:color="auto"/>
        <w:bottom w:val="none" w:sz="0" w:space="0" w:color="auto"/>
        <w:right w:val="none" w:sz="0" w:space="0" w:color="auto"/>
      </w:divBdr>
    </w:div>
    <w:div w:id="767890016">
      <w:bodyDiv w:val="1"/>
      <w:marLeft w:val="0"/>
      <w:marRight w:val="0"/>
      <w:marTop w:val="0"/>
      <w:marBottom w:val="0"/>
      <w:divBdr>
        <w:top w:val="none" w:sz="0" w:space="0" w:color="auto"/>
        <w:left w:val="none" w:sz="0" w:space="0" w:color="auto"/>
        <w:bottom w:val="none" w:sz="0" w:space="0" w:color="auto"/>
        <w:right w:val="none" w:sz="0" w:space="0" w:color="auto"/>
      </w:divBdr>
    </w:div>
    <w:div w:id="11484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gasmiracles@gmail.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rojets.de.vie@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866FD8451C4296B23E6AAB5979AE35"/>
        <w:category>
          <w:name w:val="Général"/>
          <w:gallery w:val="placeholder"/>
        </w:category>
        <w:types>
          <w:type w:val="bbPlcHdr"/>
        </w:types>
        <w:behaviors>
          <w:behavior w:val="content"/>
        </w:behaviors>
        <w:guid w:val="{FFCA6919-0220-43C7-892D-04008C324577}"/>
      </w:docPartPr>
      <w:docPartBody>
        <w:p w:rsidR="00006BE8" w:rsidRDefault="00006BE8" w:rsidP="00006BE8">
          <w:pPr>
            <w:pStyle w:val="7A866FD8451C4296B23E6AAB5979AE35"/>
          </w:pPr>
          <w:r>
            <w:rPr>
              <w:rFonts w:asciiTheme="majorHAnsi" w:eastAsiaTheme="majorEastAsia" w:hAnsiTheme="majorHAnsi" w:cstheme="majorBidi"/>
              <w:sz w:val="72"/>
              <w:szCs w:val="72"/>
            </w:rPr>
            <w:t>[Titre du document]</w:t>
          </w:r>
        </w:p>
      </w:docPartBody>
    </w:docPart>
    <w:docPart>
      <w:docPartPr>
        <w:name w:val="FE3452BBF8AF46F3B3B2CFD06589ABC9"/>
        <w:category>
          <w:name w:val="Général"/>
          <w:gallery w:val="placeholder"/>
        </w:category>
        <w:types>
          <w:type w:val="bbPlcHdr"/>
        </w:types>
        <w:behaviors>
          <w:behavior w:val="content"/>
        </w:behaviors>
        <w:guid w:val="{19A00F8A-B849-40B2-B1F9-CB5E30588CA0}"/>
      </w:docPartPr>
      <w:docPartBody>
        <w:p w:rsidR="00006BE8" w:rsidRDefault="00006BE8" w:rsidP="00006BE8">
          <w:pPr>
            <w:pStyle w:val="FE3452BBF8AF46F3B3B2CFD06589ABC9"/>
          </w:pPr>
          <w:r>
            <w:rPr>
              <w:rFonts w:asciiTheme="majorHAnsi" w:eastAsiaTheme="majorEastAsia" w:hAnsiTheme="majorHAnsi" w:cstheme="majorBidi"/>
              <w:sz w:val="36"/>
              <w:szCs w:val="36"/>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JHOIH+BookAntiqua">
    <w:altName w:val="Book Antiqu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E8"/>
    <w:rsid w:val="00006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866FD8451C4296B23E6AAB5979AE35">
    <w:name w:val="7A866FD8451C4296B23E6AAB5979AE35"/>
    <w:rsid w:val="00006BE8"/>
  </w:style>
  <w:style w:type="paragraph" w:customStyle="1" w:styleId="FE3452BBF8AF46F3B3B2CFD06589ABC9">
    <w:name w:val="FE3452BBF8AF46F3B3B2CFD06589ABC9"/>
    <w:rsid w:val="00006BE8"/>
  </w:style>
  <w:style w:type="paragraph" w:customStyle="1" w:styleId="9DE30281F4ED42CD85F64A2ED4FCB1F7">
    <w:name w:val="9DE30281F4ED42CD85F64A2ED4FCB1F7"/>
    <w:rsid w:val="00006BE8"/>
  </w:style>
  <w:style w:type="paragraph" w:customStyle="1" w:styleId="AFCD90A44CCA409CB8F4F4861FAEAE46">
    <w:name w:val="AFCD90A44CCA409CB8F4F4861FAEAE46"/>
    <w:rsid w:val="00006BE8"/>
  </w:style>
  <w:style w:type="paragraph" w:customStyle="1" w:styleId="4F0B84F7EF5648AF87B07AEB8AB41B4D">
    <w:name w:val="4F0B84F7EF5648AF87B07AEB8AB41B4D"/>
    <w:rsid w:val="00006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866FD8451C4296B23E6AAB5979AE35">
    <w:name w:val="7A866FD8451C4296B23E6AAB5979AE35"/>
    <w:rsid w:val="00006BE8"/>
  </w:style>
  <w:style w:type="paragraph" w:customStyle="1" w:styleId="FE3452BBF8AF46F3B3B2CFD06589ABC9">
    <w:name w:val="FE3452BBF8AF46F3B3B2CFD06589ABC9"/>
    <w:rsid w:val="00006BE8"/>
  </w:style>
  <w:style w:type="paragraph" w:customStyle="1" w:styleId="9DE30281F4ED42CD85F64A2ED4FCB1F7">
    <w:name w:val="9DE30281F4ED42CD85F64A2ED4FCB1F7"/>
    <w:rsid w:val="00006BE8"/>
  </w:style>
  <w:style w:type="paragraph" w:customStyle="1" w:styleId="AFCD90A44CCA409CB8F4F4861FAEAE46">
    <w:name w:val="AFCD90A44CCA409CB8F4F4861FAEAE46"/>
    <w:rsid w:val="00006BE8"/>
  </w:style>
  <w:style w:type="paragraph" w:customStyle="1" w:styleId="4F0B84F7EF5648AF87B07AEB8AB41B4D">
    <w:name w:val="4F0B84F7EF5648AF87B07AEB8AB41B4D"/>
    <w:rsid w:val="00006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E85F0-419E-4BBE-A423-9254146B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3871</Words>
  <Characters>21295</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financement</vt:lpstr>
      <vt:lpstr/>
    </vt:vector>
  </TitlesOfParts>
  <Company>Hewlett-Packard</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financement</dc:title>
  <dc:subject>Projets de Vie (France) – Contact Bénin Villages</dc:subject>
  <dc:creator>Arnaud Bssou</dc:creator>
  <cp:lastModifiedBy>Joe</cp:lastModifiedBy>
  <cp:revision>6</cp:revision>
  <dcterms:created xsi:type="dcterms:W3CDTF">2024-04-26T15:34:00Z</dcterms:created>
  <dcterms:modified xsi:type="dcterms:W3CDTF">2024-04-26T17:34:00Z</dcterms:modified>
</cp:coreProperties>
</file>