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124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26" filled="f" stroked="f" style="margin-left:0.0pt;margin-top:0.0pt;width:400.85pt;height:102.8pt;mso-wrap-distance-left:0.0pt;mso-wrap-distance-right:0.0pt;visibility:visible;" coordsize="8017,2056">
            <v:shape id="1027" coordsize="7889,1928" coordorigin="0,127" path="m7889,127l0,127,0,1935l0,2055l7889,2055l7889,1935l7889,127xe" fillcolor="gray" stroked="f" style="position:absolute;left:0;top:127;width:7889;height:1928;z-index:3;mso-position-horizontal-relative:text;mso-position-vertical-relative:text;mso-width-relative:page;mso-height-relative:page;visibility:visible;">
              <v:stroke on="f"/>
              <v:fill opacity="32896f"/>
              <v:path textboxrect="0,127,7889,2055" arrowok="t"/>
            </v:shape>
            <v:rect id="1028" stroked="f" style="position:absolute;left:120;top:7;width:7889;height:1928;z-index:4;mso-position-horizontal-relative:text;mso-position-vertical-relative:text;mso-width-relative:page;mso-height-relative:page;visibility:visible;">
              <v:stroke on="f"/>
              <v:fill/>
            </v:rect>
            <v:rect id="1029" filled="f" stroked="t" style="position:absolute;left:120;top:7;width:7889;height:1928;z-index:5;mso-position-horizontal-relative:text;mso-position-vertical-relative:text;mso-width-relative:page;mso-height-relative:page;visibility:visible;"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filled="f" stroked="f" style="position:absolute;left:643;top:83;width:6863;height:454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451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w w:val="104"/>
                        <w:sz w:val="40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25"/>
                        <w:w w:val="104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4"/>
                        <w:sz w:val="40"/>
                      </w:rPr>
                      <w:t>CŒUR</w:t>
                    </w:r>
                    <w:r>
                      <w:rPr>
                        <w:rFonts w:ascii="Arial" w:hAnsi="Arial"/>
                        <w:b/>
                        <w:spacing w:val="-26"/>
                        <w:w w:val="104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4"/>
                        <w:sz w:val="40"/>
                      </w:rPr>
                      <w:t>BLEU</w:t>
                    </w:r>
                    <w:r>
                      <w:rPr>
                        <w:rFonts w:ascii="Arial" w:hAnsi="Arial"/>
                        <w:b/>
                        <w:spacing w:val="-24"/>
                        <w:w w:val="104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4"/>
                        <w:sz w:val="40"/>
                      </w:rPr>
                      <w:t>AZUR</w:t>
                    </w:r>
                  </w:p>
                </w:txbxContent>
              </v:textbox>
            </v:shape>
            <v:shape id="1032" type="#_x0000_t202" filled="f" stroked="f" style="position:absolute;left:408;top:998;width:7336;height:633;z-index: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tabs>
                        <w:tab w:val="left" w:leader="none" w:pos="4437"/>
                      </w:tabs>
                      <w:spacing w:lineRule="exact" w:line="311"/>
                      <w:ind w:right="18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Tél</w:t>
                    </w:r>
                    <w:r>
                      <w:rPr>
                        <w:b/>
                        <w:i/>
                        <w:spacing w:val="-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: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+ 228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90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35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16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21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/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90 51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77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53</w:t>
                    </w:r>
                    <w:r>
                      <w:rPr>
                        <w:i/>
                        <w:sz w:val="28"/>
                      </w:rPr>
                      <w:tab/>
                    </w:r>
                    <w:r>
                      <w:rPr>
                        <w:i/>
                        <w:sz w:val="28"/>
                      </w:rPr>
                      <w:t>16 BP.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481 Lomé -TOGO</w:t>
                    </w:r>
                  </w:p>
                  <w:p>
                    <w:pPr>
                      <w:pStyle w:val="style0"/>
                      <w:ind w:right="21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  <w:u w:val="single"/>
                      </w:rPr>
                      <w:t>E-mail</w:t>
                    </w:r>
                    <w:r>
                      <w:rPr>
                        <w:i/>
                        <w:sz w:val="28"/>
                      </w:rPr>
                      <w:t>:</w:t>
                    </w:r>
                    <w:r>
                      <w:rPr>
                        <w:i/>
                        <w:spacing w:val="-10"/>
                        <w:sz w:val="2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instrText xml:space="preserve"> HYPERLINK "mailto:associationcba@gmail.com" </w:instrText>
                    </w:r>
                    <w:r>
                      <w:rPr/>
                      <w:fldChar w:fldCharType="separate"/>
                    </w:r>
                    <w:r>
                      <w:rPr>
                        <w:i/>
                        <w:color w:val="0462c1"/>
                        <w:sz w:val="28"/>
                        <w:u w:val="single" w:color="0462c1"/>
                      </w:rPr>
                      <w:t>associationcba@gmail.com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rPr>
          <w:sz w:val="20"/>
        </w:rPr>
      </w:pPr>
    </w:p>
    <w:p>
      <w:pPr>
        <w:pStyle w:val="style66"/>
        <w:spacing w:before="214"/>
        <w:ind w:right="1236"/>
        <w:jc w:val="right"/>
        <w:rPr/>
      </w:pPr>
      <w:r>
        <w:t>Lomé,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avril</w:t>
      </w:r>
      <w:r>
        <w:rPr>
          <w:spacing w:val="-2"/>
        </w:rPr>
        <w:t xml:space="preserve"> </w:t>
      </w:r>
      <w:r>
        <w:t>2022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8"/>
        </w:rPr>
      </w:pPr>
    </w:p>
    <w:p>
      <w:pPr>
        <w:pStyle w:val="style1"/>
        <w:spacing w:before="90"/>
        <w:ind w:left="818"/>
        <w:rPr/>
      </w:pPr>
      <w:r>
        <w:rPr>
          <w:u w:val="thick"/>
        </w:rPr>
        <w:t>Object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</w:rPr>
        <w:t xml:space="preserve"> </w:t>
      </w:r>
      <w:r>
        <w:t>Transmission Project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Développement</w:t>
      </w:r>
      <w:r>
        <w:t xml:space="preserve"> Banque céréalière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7"/>
        </w:rPr>
      </w:pPr>
    </w:p>
    <w:p>
      <w:pPr>
        <w:pStyle w:val="style66"/>
        <w:spacing w:before="90"/>
        <w:ind w:left="6135"/>
        <w:rPr/>
      </w:pPr>
      <w:r>
        <w:rPr>
          <w:w w:val="99"/>
        </w:rPr>
        <w:t>A</w:t>
      </w:r>
    </w:p>
    <w:p>
      <w:pPr>
        <w:pStyle w:val="style66"/>
        <w:spacing w:before="182" w:lineRule="auto" w:line="398"/>
        <w:ind w:left="6135" w:right="1221" w:hanging="12"/>
        <w:rPr/>
      </w:pPr>
      <w:r>
        <w:t>Monsieur le Coordinateur International</w:t>
      </w:r>
      <w:r>
        <w:rPr>
          <w:spacing w:val="-57"/>
        </w:rPr>
        <w:t xml:space="preserve"> </w:t>
      </w:r>
      <w:r>
        <w:t>Projets de Vie</w:t>
      </w:r>
    </w:p>
    <w:p>
      <w:pPr>
        <w:pStyle w:val="style66"/>
        <w:spacing w:before="1"/>
        <w:ind w:left="6135"/>
        <w:rPr/>
      </w:pPr>
      <w:r>
        <w:t>En</w:t>
      </w:r>
      <w:r>
        <w:rPr>
          <w:spacing w:val="-2"/>
        </w:rPr>
        <w:t xml:space="preserve"> </w:t>
      </w:r>
      <w:r>
        <w:t>France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Brignol</w:t>
      </w:r>
      <w:r>
        <w:t>es</w:t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27"/>
        </w:rPr>
      </w:pPr>
    </w:p>
    <w:p>
      <w:pPr>
        <w:pStyle w:val="style66"/>
        <w:spacing w:before="90"/>
        <w:ind w:left="818"/>
        <w:rPr/>
      </w:pPr>
      <w:r>
        <w:t>Monsieur,</w:t>
      </w:r>
    </w:p>
    <w:p>
      <w:pPr>
        <w:pStyle w:val="style66"/>
        <w:rPr>
          <w:sz w:val="26"/>
        </w:rPr>
      </w:pPr>
    </w:p>
    <w:p>
      <w:pPr>
        <w:pStyle w:val="style66"/>
        <w:spacing w:before="162" w:lineRule="auto" w:line="360"/>
        <w:ind w:left="818" w:right="1235"/>
        <w:jc w:val="both"/>
        <w:rPr/>
      </w:pPr>
      <w:r>
        <w:t>J’ai</w:t>
      </w:r>
      <w:r>
        <w:rPr>
          <w:spacing w:val="1"/>
        </w:rPr>
        <w:t xml:space="preserve"> </w:t>
      </w:r>
      <w:r>
        <w:t>le plaisir de vous</w:t>
      </w:r>
      <w:r>
        <w:rPr>
          <w:spacing w:val="1"/>
        </w:rPr>
        <w:t xml:space="preserve"> </w:t>
      </w:r>
      <w:r>
        <w:t>transmettre par la présente le</w:t>
      </w:r>
      <w:r>
        <w:rPr>
          <w:spacing w:val="1"/>
        </w:rPr>
        <w:t xml:space="preserve"> </w:t>
      </w:r>
      <w:r>
        <w:t>projet</w:t>
      </w:r>
      <w:r>
        <w:rPr>
          <w:spacing w:val="60"/>
        </w:rPr>
        <w:t xml:space="preserve"> </w:t>
      </w:r>
      <w:r>
        <w:t>de développement afin de nous</w:t>
      </w:r>
      <w:r>
        <w:rPr>
          <w:spacing w:val="1"/>
        </w:rPr>
        <w:t xml:space="preserve"> </w:t>
      </w:r>
      <w:r>
        <w:t>aider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trouver un financement</w:t>
      </w:r>
      <w:r>
        <w:t>.</w:t>
      </w:r>
    </w:p>
    <w:p>
      <w:pPr>
        <w:pStyle w:val="style66"/>
        <w:rPr/>
      </w:pPr>
    </w:p>
    <w:p>
      <w:pPr>
        <w:pStyle w:val="style66"/>
        <w:spacing w:lineRule="auto" w:line="360"/>
        <w:ind w:left="818" w:right="1234"/>
        <w:jc w:val="both"/>
        <w:rPr/>
      </w:pPr>
      <w:r>
        <w:t xml:space="preserve">Il s’agit du projet </w:t>
      </w:r>
      <w:r>
        <w:t>de banque céréalière initié</w:t>
      </w:r>
      <w:r>
        <w:t xml:space="preserve"> par l’association C</w:t>
      </w:r>
      <w:r>
        <w:t>œur Bleu Azur qui</w:t>
      </w:r>
      <w:r>
        <w:rPr>
          <w:spacing w:val="1"/>
        </w:rPr>
        <w:t xml:space="preserve"> </w:t>
      </w:r>
      <w:r>
        <w:t>recherche</w:t>
      </w:r>
      <w:r>
        <w:rPr>
          <w:spacing w:val="14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possibilité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prendre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charge</w:t>
      </w:r>
      <w:r>
        <w:rPr>
          <w:spacing w:val="16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travailler</w:t>
      </w:r>
      <w:r>
        <w:rPr>
          <w:spacing w:val="14"/>
        </w:rPr>
        <w:t xml:space="preserve"> </w:t>
      </w:r>
      <w:r>
        <w:t>davantage</w:t>
      </w:r>
      <w:r>
        <w:rPr>
          <w:spacing w:val="15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visibilité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 autofinancement</w:t>
      </w:r>
      <w:r>
        <w:t>.</w:t>
      </w:r>
    </w:p>
    <w:p>
      <w:pPr>
        <w:pStyle w:val="style66"/>
        <w:spacing w:before="10"/>
        <w:rPr>
          <w:sz w:val="23"/>
        </w:rPr>
      </w:pPr>
    </w:p>
    <w:p>
      <w:pPr>
        <w:pStyle w:val="style66"/>
        <w:spacing w:before="1" w:lineRule="auto" w:line="360"/>
        <w:ind w:left="818" w:right="1235"/>
        <w:jc w:val="both"/>
        <w:rPr/>
      </w:pPr>
      <w:r>
        <w:t>Je vous prie de croire</w:t>
      </w:r>
      <w:r>
        <w:t>,</w:t>
      </w:r>
      <w:r>
        <w:t xml:space="preserve"> cher </w:t>
      </w:r>
      <w:r>
        <w:t>Président</w:t>
      </w:r>
      <w:r>
        <w:t>,</w:t>
      </w:r>
      <w:r>
        <w:t xml:space="preserve"> en mes sincères sentiments </w:t>
      </w:r>
      <w:r>
        <w:t>dévoués.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/>
      </w:pPr>
    </w:p>
    <w:p>
      <w:pPr>
        <w:pStyle w:val="style1"/>
        <w:tabs>
          <w:tab w:val="left" w:leader="none" w:pos="7432"/>
        </w:tabs>
        <w:ind w:left="818"/>
        <w:jc w:val="both"/>
        <w:rPr/>
      </w:pPr>
      <w:r>
        <w:t>Pour</w:t>
      </w:r>
      <w:r>
        <w:rPr>
          <w:spacing w:val="-2"/>
        </w:rPr>
        <w:t xml:space="preserve"> </w:t>
      </w:r>
      <w:r>
        <w:t>le comité</w:t>
      </w:r>
      <w:r>
        <w:rPr>
          <w:spacing w:val="-2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CBA</w:t>
      </w:r>
    </w:p>
    <w:p>
      <w:pPr>
        <w:pStyle w:val="style0"/>
        <w:ind w:left="818"/>
        <w:rPr>
          <w:b/>
          <w:sz w:val="24"/>
        </w:rPr>
      </w:pPr>
      <w:r>
        <w:rPr>
          <w:b/>
          <w:sz w:val="24"/>
        </w:rPr>
        <w:t>Président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</w:t>
      </w:r>
    </w:p>
    <w:p>
      <w:pPr>
        <w:pStyle w:val="style1"/>
        <w:tabs>
          <w:tab w:val="left" w:leader="none" w:pos="7432"/>
        </w:tabs>
        <w:ind w:left="818"/>
        <w:jc w:val="both"/>
        <w:rPr/>
      </w:pPr>
      <w:r>
        <w:tab/>
      </w:r>
    </w:p>
    <w:p>
      <w:pPr>
        <w:pStyle w:val="style1"/>
        <w:tabs>
          <w:tab w:val="left" w:leader="none" w:pos="7432"/>
        </w:tabs>
        <w:ind w:left="818"/>
        <w:jc w:val="both"/>
        <w:rPr/>
      </w:pPr>
      <w:r>
        <w:t xml:space="preserve">Mr </w:t>
      </w:r>
      <w:r>
        <w:t>PALANGA KPATCHA</w:t>
      </w:r>
    </w:p>
    <w:p>
      <w:pPr>
        <w:pStyle w:val="style66"/>
        <w:spacing w:before="8"/>
        <w:rPr>
          <w:b/>
          <w:sz w:val="29"/>
        </w:rPr>
      </w:pPr>
    </w:p>
    <w:p>
      <w:pPr>
        <w:pStyle w:val="style0"/>
        <w:rPr>
          <w:sz w:val="24"/>
        </w:rPr>
        <w:sectPr>
          <w:footerReference w:type="default" r:id="rId2"/>
          <w:type w:val="continuous"/>
          <w:pgSz w:w="11910" w:h="16840" w:orient="portrait"/>
          <w:pgMar w:top="680" w:right="180" w:bottom="1260" w:left="600" w:header="720" w:footer="1074" w:gutter="0"/>
          <w:pgNumType w:start="1"/>
          <w:cols w:space="720"/>
        </w:sectPr>
      </w:pPr>
    </w:p>
    <w:tbl>
      <w:tblPr>
        <w:tblStyle w:val="style4097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410"/>
        <w:gridCol w:w="1205"/>
        <w:gridCol w:w="1206"/>
        <w:gridCol w:w="1136"/>
        <w:gridCol w:w="1417"/>
      </w:tblGrid>
      <w:tr>
        <w:trPr>
          <w:trHeight w:val="412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promoteur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Cœur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Azur</w:t>
            </w:r>
          </w:p>
        </w:tc>
      </w:tr>
      <w:tr>
        <w:tblPrEx/>
        <w:trPr>
          <w:trHeight w:val="414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3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CEREALE</w:t>
            </w:r>
          </w:p>
        </w:tc>
      </w:tr>
      <w:tr>
        <w:tblPrEx/>
        <w:trPr>
          <w:trHeight w:val="414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Banque céréalière</w:t>
            </w:r>
          </w:p>
        </w:tc>
      </w:tr>
      <w:tr>
        <w:tblPrEx/>
        <w:trPr>
          <w:trHeight w:val="412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Lieu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réalisation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Préfecture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(HEDJRANAWOE)</w:t>
            </w:r>
          </w:p>
        </w:tc>
      </w:tr>
      <w:tr>
        <w:tblPrEx/>
        <w:trPr>
          <w:trHeight w:val="830" w:hRule="atLeast"/>
        </w:trPr>
        <w:tc>
          <w:tcPr>
            <w:tcW w:w="2696" w:type="dxa"/>
            <w:tcBorders/>
          </w:tcPr>
          <w:p>
            <w:pPr>
              <w:pStyle w:val="style4098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Contraintes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3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principale 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l’achat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marchandises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>
            <w:pPr>
              <w:pStyle w:val="style4098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ville</w:t>
            </w:r>
            <w:r>
              <w:rPr>
                <w:sz w:val="24"/>
              </w:rPr>
              <w:t>.</w:t>
            </w:r>
          </w:p>
        </w:tc>
      </w:tr>
      <w:tr>
        <w:tblPrEx/>
        <w:trPr>
          <w:trHeight w:val="1240" w:hRule="atLeast"/>
        </w:trPr>
        <w:tc>
          <w:tcPr>
            <w:tcW w:w="2696" w:type="dxa"/>
            <w:tcBorders/>
          </w:tcPr>
          <w:p>
            <w:pPr>
              <w:pStyle w:val="style4098"/>
              <w:spacing w:before="4"/>
              <w:rPr>
                <w:b/>
                <w:sz w:val="35"/>
              </w:rPr>
            </w:pP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Résultat 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résultats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 :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L’</w:t>
            </w:r>
            <w:r>
              <w:rPr>
                <w:sz w:val="24"/>
              </w:rPr>
              <w:t>achat, le transport et le stockage des céréales</w:t>
            </w:r>
            <w:r>
              <w:rPr>
                <w:sz w:val="24"/>
              </w:rPr>
              <w:t>.</w:t>
            </w:r>
          </w:p>
          <w:p>
            <w:pPr>
              <w:pStyle w:val="style4098"/>
              <w:numPr>
                <w:ilvl w:val="0"/>
                <w:numId w:val="7"/>
              </w:numPr>
              <w:tabs>
                <w:tab w:val="left" w:leader="none" w:pos="827"/>
                <w:tab w:val="left" w:leader="none" w:pos="82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mise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marchandises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chaque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</w:t>
            </w:r>
            <w:r>
              <w:rPr>
                <w:sz w:val="24"/>
              </w:rPr>
              <w:t>.</w:t>
            </w:r>
          </w:p>
        </w:tc>
      </w:tr>
      <w:tr>
        <w:tblPrEx/>
        <w:trPr>
          <w:trHeight w:val="1293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auto" w:line="360"/>
              <w:ind w:left="107" w:right="1199"/>
              <w:rPr>
                <w:sz w:val="24"/>
              </w:rPr>
            </w:pPr>
            <w:r>
              <w:rPr>
                <w:sz w:val="24"/>
              </w:rPr>
              <w:t>Indicateurs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objectivement Mesurable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827"/>
                <w:tab w:val="left" w:leader="none" w:pos="828"/>
              </w:tabs>
              <w:spacing w:lineRule="exact" w:line="28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remplissage du </w:t>
            </w:r>
            <w:r>
              <w:rPr>
                <w:sz w:val="24"/>
              </w:rPr>
              <w:t>magasin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banque</w:t>
            </w:r>
            <w:r>
              <w:rPr>
                <w:sz w:val="24"/>
              </w:rPr>
              <w:t>).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827"/>
                <w:tab w:val="left" w:leader="none" w:pos="828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différentes marchandises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 marché</w:t>
            </w:r>
            <w:r>
              <w:rPr>
                <w:sz w:val="24"/>
              </w:rPr>
              <w:t>.</w:t>
            </w:r>
          </w:p>
          <w:p>
            <w:pPr>
              <w:pStyle w:val="style4098"/>
              <w:numPr>
                <w:ilvl w:val="0"/>
                <w:numId w:val="9"/>
              </w:numPr>
              <w:tabs>
                <w:tab w:val="left" w:leader="none" w:pos="827"/>
                <w:tab w:val="left" w:leader="none" w:pos="828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quantité commercialisée chaque jour/mois/année.</w:t>
            </w:r>
          </w:p>
        </w:tc>
      </w:tr>
      <w:tr>
        <w:tblPrEx/>
        <w:trPr>
          <w:trHeight w:val="827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Marché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3"/>
              <w:ind w:left="108"/>
              <w:rPr>
                <w:sz w:val="24"/>
              </w:rPr>
            </w:pPr>
            <w:r>
              <w:rPr>
                <w:sz w:val="24"/>
              </w:rPr>
              <w:t>Agbalépédogan,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Agoé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assiyéyé,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Hédzranawoé,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Adéticopé,</w:t>
            </w:r>
          </w:p>
          <w:p>
            <w:pPr>
              <w:pStyle w:val="style4098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Akodésséwa</w:t>
            </w:r>
            <w:r>
              <w:rPr>
                <w:sz w:val="24"/>
              </w:rPr>
              <w:t xml:space="preserve"> et autres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>
        <w:tblPrEx/>
        <w:trPr>
          <w:trHeight w:val="1922" w:hRule="atLeast"/>
        </w:trPr>
        <w:tc>
          <w:tcPr>
            <w:tcW w:w="2696" w:type="dxa"/>
            <w:tcBorders/>
          </w:tcPr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Viabilité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before="12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d’écoulement des produits agricoles vers les plus pauvres dans la banlieue de Lomé</w:t>
            </w:r>
            <w:r>
              <w:rPr>
                <w:sz w:val="24"/>
              </w:rPr>
              <w:t>. C</w:t>
            </w:r>
            <w:r>
              <w:rPr>
                <w:sz w:val="24"/>
              </w:rPr>
              <w:t>’est un projet qui vient 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solution aux difficultés </w:t>
            </w:r>
            <w:r>
              <w:rPr>
                <w:sz w:val="24"/>
              </w:rPr>
              <w:t xml:space="preserve">d’approvisionnement </w:t>
            </w:r>
            <w:r>
              <w:rPr>
                <w:sz w:val="24"/>
              </w:rPr>
              <w:t xml:space="preserve">que </w:t>
            </w:r>
            <w:r>
              <w:rPr>
                <w:sz w:val="24"/>
              </w:rPr>
              <w:t xml:space="preserve">nous </w:t>
            </w:r>
            <w:r>
              <w:rPr>
                <w:sz w:val="24"/>
              </w:rPr>
              <w:t xml:space="preserve">rencontrons dans notre </w:t>
            </w:r>
            <w:r>
              <w:rPr>
                <w:sz w:val="24"/>
              </w:rPr>
              <w:t>ville</w:t>
            </w:r>
            <w:r>
              <w:rPr>
                <w:sz w:val="24"/>
              </w:rPr>
              <w:t xml:space="preserve"> et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travaille </w:t>
            </w:r>
            <w:r>
              <w:rPr>
                <w:sz w:val="24"/>
              </w:rPr>
              <w:t>en vue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pérennité.</w:t>
            </w:r>
          </w:p>
        </w:tc>
      </w:tr>
      <w:tr>
        <w:tblPrEx/>
        <w:trPr>
          <w:trHeight w:val="412" w:hRule="atLeast"/>
        </w:trPr>
        <w:tc>
          <w:tcPr>
            <w:tcW w:w="2696" w:type="dxa"/>
            <w:vMerge w:val="restart"/>
            <w:tcBorders/>
          </w:tcPr>
          <w:p>
            <w:pPr>
              <w:pStyle w:val="style4098"/>
              <w:spacing w:before="2"/>
              <w:rPr>
                <w:b/>
                <w:sz w:val="36"/>
              </w:rPr>
            </w:pP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Bénéficiaires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blPrEx/>
        <w:trPr>
          <w:trHeight w:val="414" w:hRule="atLeast"/>
        </w:trPr>
        <w:tc>
          <w:tcPr>
            <w:tcW w:w="269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410" w:type="dxa"/>
            <w:tcBorders/>
          </w:tcPr>
          <w:p>
            <w:pPr>
              <w:pStyle w:val="style4098"/>
              <w:spacing w:lineRule="exact" w:line="270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Bénéficiaires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directs</w:t>
            </w:r>
          </w:p>
        </w:tc>
        <w:tc>
          <w:tcPr>
            <w:tcW w:w="2411" w:type="dxa"/>
            <w:gridSpan w:val="2"/>
            <w:tcBorders/>
          </w:tcPr>
          <w:p>
            <w:pPr>
              <w:pStyle w:val="style4098"/>
              <w:spacing w:lineRule="exact" w:line="270"/>
              <w:ind w:left="120"/>
              <w:rPr>
                <w:sz w:val="24"/>
              </w:rPr>
            </w:pPr>
            <w:r>
              <w:rPr>
                <w:sz w:val="24"/>
              </w:rPr>
              <w:t>Producteurs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concernés</w:t>
            </w:r>
          </w:p>
        </w:tc>
        <w:tc>
          <w:tcPr>
            <w:tcW w:w="1136" w:type="dxa"/>
            <w:tcBorders/>
          </w:tcPr>
          <w:p>
            <w:pPr>
              <w:pStyle w:val="style4098"/>
              <w:spacing w:lineRule="exact" w:line="27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417" w:type="dxa"/>
            <w:tcBorders/>
          </w:tcPr>
          <w:p>
            <w:pPr>
              <w:pStyle w:val="style4098"/>
              <w:spacing w:lineRule="exact" w:line="270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Jeunes</w:t>
            </w:r>
          </w:p>
        </w:tc>
      </w:tr>
      <w:tr>
        <w:tblPrEx/>
        <w:trPr>
          <w:trHeight w:val="414" w:hRule="atLeast"/>
        </w:trPr>
        <w:tc>
          <w:tcPr>
            <w:tcW w:w="269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410" w:type="dxa"/>
            <w:tcBorders/>
          </w:tcPr>
          <w:p>
            <w:pPr>
              <w:pStyle w:val="style4098"/>
              <w:spacing w:lineRule="exact" w:line="270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  <w:tcBorders/>
          </w:tcPr>
          <w:p>
            <w:pPr>
              <w:pStyle w:val="style4098"/>
              <w:spacing w:lineRule="exact" w:line="2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/>
          </w:tcPr>
          <w:p>
            <w:pPr>
              <w:pStyle w:val="style4098"/>
              <w:spacing w:lineRule="exact" w:line="2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/>
          </w:tcPr>
          <w:p>
            <w:pPr>
              <w:pStyle w:val="style4098"/>
              <w:spacing w:lineRule="exact" w:line="27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/>
        <w:trPr>
          <w:trHeight w:val="412" w:hRule="atLeast"/>
        </w:trPr>
        <w:tc>
          <w:tcPr>
            <w:tcW w:w="2696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374" w:type="dxa"/>
            <w:gridSpan w:val="5"/>
            <w:tcBorders/>
          </w:tcPr>
          <w:p>
            <w:pPr>
              <w:pStyle w:val="style4098"/>
              <w:spacing w:lineRule="exact" w:line="27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durée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totale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notre projet est illimitée</w:t>
            </w:r>
          </w:p>
        </w:tc>
      </w:tr>
      <w:tr>
        <w:tblPrEx/>
        <w:trPr>
          <w:trHeight w:val="827" w:hRule="atLeast"/>
        </w:trPr>
        <w:tc>
          <w:tcPr>
            <w:tcW w:w="2696" w:type="dxa"/>
            <w:tcBorders/>
          </w:tcPr>
          <w:p>
            <w:pPr>
              <w:pStyle w:val="style4098"/>
              <w:spacing w:before="5"/>
              <w:rPr>
                <w:b/>
                <w:sz w:val="19"/>
              </w:rPr>
            </w:pPr>
          </w:p>
          <w:p>
            <w:pPr>
              <w:pStyle w:val="style4098"/>
              <w:ind w:left="17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coûts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3615" w:type="dxa"/>
            <w:gridSpan w:val="2"/>
            <w:tcBorders/>
          </w:tcPr>
          <w:p>
            <w:pPr>
              <w:pStyle w:val="style4098"/>
              <w:spacing w:before="207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 xml:space="preserve">u don </w:t>
            </w:r>
            <w:r>
              <w:rPr>
                <w:b/>
                <w:sz w:val="24"/>
              </w:rPr>
              <w:t>sollicité</w:t>
            </w:r>
          </w:p>
        </w:tc>
        <w:tc>
          <w:tcPr>
            <w:tcW w:w="3759" w:type="dxa"/>
            <w:gridSpan w:val="3"/>
            <w:tcBorders/>
          </w:tcPr>
          <w:p>
            <w:pPr>
              <w:pStyle w:val="style4098"/>
              <w:spacing w:lineRule="exact" w:line="275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% 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sollicité</w:t>
            </w:r>
          </w:p>
          <w:p>
            <w:pPr>
              <w:pStyle w:val="style4098"/>
              <w:spacing w:before="139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don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coût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projet)</w:t>
            </w:r>
          </w:p>
        </w:tc>
      </w:tr>
      <w:tr>
        <w:tblPrEx/>
        <w:trPr>
          <w:trHeight w:val="414" w:hRule="atLeast"/>
        </w:trPr>
        <w:tc>
          <w:tcPr>
            <w:tcW w:w="2696" w:type="dxa"/>
            <w:tcBorders/>
          </w:tcPr>
          <w:p>
            <w:pPr>
              <w:pStyle w:val="style4098"/>
              <w:spacing w:before="1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[1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CFA]</w:t>
            </w:r>
          </w:p>
        </w:tc>
        <w:tc>
          <w:tcPr>
            <w:tcW w:w="3615" w:type="dxa"/>
            <w:gridSpan w:val="2"/>
            <w:tcBorders/>
          </w:tcPr>
          <w:p>
            <w:pPr>
              <w:pStyle w:val="style4098"/>
              <w:spacing w:before="1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[1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CFA]</w:t>
            </w:r>
          </w:p>
        </w:tc>
        <w:tc>
          <w:tcPr>
            <w:tcW w:w="3759" w:type="dxa"/>
            <w:gridSpan w:val="3"/>
            <w:tcBorders/>
          </w:tcPr>
          <w:p>
            <w:pPr>
              <w:pStyle w:val="style4098"/>
              <w:jc w:val="center"/>
              <w:rPr>
                <w:b/>
              </w:rPr>
            </w:pPr>
            <w:r>
              <w:rPr>
                <w:b/>
              </w:rPr>
              <w:t>71.30 %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1"/>
        <w:numPr>
          <w:ilvl w:val="0"/>
          <w:numId w:val="11"/>
        </w:numPr>
        <w:tabs>
          <w:tab w:val="left" w:leader="none" w:pos="1538"/>
          <w:tab w:val="left" w:leader="none" w:pos="1539"/>
        </w:tabs>
        <w:spacing w:before="221"/>
        <w:jc w:val="left"/>
        <w:rPr/>
      </w:pPr>
      <w:r>
        <w:t>Présentation</w:t>
      </w:r>
      <w:r>
        <w:rPr>
          <w:spacing w:val="-1"/>
        </w:rPr>
        <w:t xml:space="preserve"> </w:t>
      </w:r>
      <w:r>
        <w:t>détaillée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</w:p>
    <w:p>
      <w:pPr>
        <w:pStyle w:val="style66"/>
        <w:spacing w:before="10"/>
        <w:rPr>
          <w:b/>
          <w:sz w:val="30"/>
        </w:rPr>
      </w:pPr>
    </w:p>
    <w:p>
      <w:pPr>
        <w:pStyle w:val="style179"/>
        <w:numPr>
          <w:ilvl w:val="1"/>
          <w:numId w:val="11"/>
        </w:numPr>
        <w:ind w:hanging="361"/>
        <w:rPr>
          <w:b/>
          <w:sz w:val="24"/>
        </w:rPr>
      </w:pPr>
      <w:r>
        <w:rPr>
          <w:b/>
          <w:sz w:val="24"/>
        </w:rPr>
        <w:t>Renseignements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généraux</w:t>
      </w:r>
    </w:p>
    <w:p>
      <w:pPr>
        <w:pStyle w:val="style179"/>
        <w:ind w:firstLine="0"/>
        <w:jc w:val="right"/>
        <w:rPr>
          <w:b/>
          <w:sz w:val="24"/>
        </w:rPr>
      </w:pPr>
    </w:p>
    <w:p>
      <w:pPr>
        <w:pStyle w:val="style179"/>
        <w:numPr>
          <w:ilvl w:val="2"/>
          <w:numId w:val="11"/>
        </w:numPr>
        <w:rPr>
          <w:b/>
          <w:sz w:val="24"/>
        </w:rPr>
      </w:pPr>
      <w:r>
        <w:rPr>
          <w:b/>
        </w:rPr>
        <w:t>Indentification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5"/>
        </w:rPr>
        <w:t xml:space="preserve"> </w:t>
      </w:r>
      <w:r>
        <w:rPr>
          <w:b/>
        </w:rPr>
        <w:t>promoteur</w:t>
      </w:r>
    </w:p>
    <w:p>
      <w:pPr>
        <w:pStyle w:val="style0"/>
        <w:rPr/>
        <w:sectPr>
          <w:pgSz w:w="11910" w:h="16840" w:orient="portrait"/>
          <w:pgMar w:top="1400" w:right="180" w:bottom="1260" w:left="600" w:header="0" w:footer="1074" w:gutter="0"/>
          <w:cols w:space="720"/>
        </w:sectPr>
      </w:pPr>
    </w:p>
    <w:tbl>
      <w:tblPr>
        <w:tblStyle w:val="style4097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>
        <w:trPr>
          <w:trHeight w:val="314" w:hRule="atLeast"/>
        </w:trPr>
        <w:tc>
          <w:tcPr>
            <w:tcW w:w="9465" w:type="dxa"/>
            <w:tcBorders>
              <w:bottom w:val="single" w:sz="6" w:space="0" w:color="000000"/>
            </w:tcBorders>
          </w:tcPr>
          <w:p>
            <w:pPr>
              <w:pStyle w:val="style4098"/>
              <w:spacing w:lineRule="exact" w:line="270"/>
              <w:ind w:left="4204" w:right="4196"/>
              <w:jc w:val="center"/>
              <w:rPr>
                <w:sz w:val="24"/>
              </w:rPr>
            </w:pPr>
            <w:r>
              <w:rPr>
                <w:sz w:val="24"/>
              </w:rPr>
              <w:t>Promoteur</w:t>
            </w:r>
          </w:p>
        </w:tc>
      </w:tr>
      <w:tr>
        <w:tblPrEx/>
        <w:trPr>
          <w:trHeight w:val="825" w:hRule="atLeast"/>
        </w:trPr>
        <w:tc>
          <w:tcPr>
            <w:tcW w:w="9465" w:type="dxa"/>
            <w:tcBorders>
              <w:top w:val="single" w:sz="6" w:space="0" w:color="000000"/>
            </w:tcBorders>
          </w:tcPr>
          <w:p>
            <w:pPr>
              <w:pStyle w:val="style4098"/>
              <w:spacing w:lineRule="exact" w:line="265"/>
              <w:ind w:left="107"/>
              <w:rPr>
                <w:sz w:val="24"/>
              </w:rPr>
            </w:pPr>
            <w:r>
              <w:rPr>
                <w:sz w:val="24"/>
              </w:rPr>
              <w:t>Cœur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Azur</w:t>
            </w: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Activité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humanitaire </w:t>
            </w:r>
            <w:r>
              <w:rPr>
                <w:sz w:val="24"/>
              </w:rPr>
              <w:t>de bien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être</w:t>
            </w:r>
          </w:p>
        </w:tc>
      </w:tr>
      <w:tr>
        <w:tblPrEx/>
        <w:trPr>
          <w:trHeight w:val="278" w:hRule="atLeast"/>
        </w:trPr>
        <w:tc>
          <w:tcPr>
            <w:tcW w:w="9465" w:type="dxa"/>
            <w:tcBorders/>
          </w:tcPr>
          <w:p>
            <w:pPr>
              <w:pStyle w:val="style4098"/>
              <w:spacing w:lineRule="exact" w:line="2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Pièce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jointe</w:t>
            </w:r>
          </w:p>
        </w:tc>
      </w:tr>
      <w:tr>
        <w:tblPrEx/>
        <w:trPr>
          <w:trHeight w:val="827" w:hRule="atLeast"/>
        </w:trPr>
        <w:tc>
          <w:tcPr>
            <w:tcW w:w="9465" w:type="dxa"/>
            <w:tcBorders/>
          </w:tcPr>
          <w:p>
            <w:pPr>
              <w:pStyle w:val="style4098"/>
              <w:ind w:left="107" w:right="92"/>
              <w:rPr>
                <w:sz w:val="24"/>
              </w:rPr>
            </w:pPr>
            <w:r>
              <w:rPr>
                <w:sz w:val="24"/>
              </w:rPr>
              <w:t>Situation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moyens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dispose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promoteur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disposons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déjà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d’</w:t>
            </w:r>
            <w:r>
              <w:rPr>
                <w:sz w:val="24"/>
              </w:rPr>
              <w:t>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magasin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marchandises </w:t>
            </w:r>
            <w:r>
              <w:rPr>
                <w:sz w:val="24"/>
              </w:rPr>
              <w:t xml:space="preserve">et </w:t>
            </w:r>
            <w:r>
              <w:rPr>
                <w:sz w:val="24"/>
              </w:rPr>
              <w:t>la main d’œuvre 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z w:val="24"/>
              </w:rPr>
              <w:t>.</w:t>
            </w:r>
          </w:p>
          <w:p>
            <w:pPr>
              <w:pStyle w:val="style4098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l’année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cours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CFA</w:t>
            </w:r>
          </w:p>
        </w:tc>
      </w:tr>
      <w:tr>
        <w:tblPrEx/>
        <w:trPr>
          <w:trHeight w:val="275" w:hRule="atLeast"/>
        </w:trPr>
        <w:tc>
          <w:tcPr>
            <w:tcW w:w="9465" w:type="dxa"/>
            <w:tcBorders/>
          </w:tcPr>
          <w:p>
            <w:pPr>
              <w:pStyle w:val="style4098"/>
              <w:spacing w:lineRule="exact" w:line="256"/>
              <w:ind w:left="107"/>
              <w:rPr/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Lomé,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quartier Hédzranawoé cel: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(+228) 90351621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"mailto:associationcba@gmail.com" </w:instrText>
            </w:r>
            <w:r>
              <w:rPr/>
              <w:fldChar w:fldCharType="separate"/>
            </w:r>
            <w:r>
              <w:t>associationcba@gmail.com</w:t>
            </w:r>
            <w:r>
              <w:rPr/>
              <w:fldChar w:fldCharType="end"/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8"/>
        </w:rPr>
      </w:pPr>
    </w:p>
    <w:tbl>
      <w:tblPr>
        <w:tblStyle w:val="style4097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56"/>
      </w:tblGrid>
      <w:tr>
        <w:trPr>
          <w:trHeight w:val="316" w:hRule="atLeast"/>
        </w:trPr>
        <w:tc>
          <w:tcPr>
            <w:tcW w:w="181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656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Associatif</w:t>
            </w:r>
          </w:p>
        </w:tc>
      </w:tr>
      <w:tr>
        <w:tblPrEx/>
        <w:trPr>
          <w:trHeight w:val="318" w:hRule="atLeast"/>
        </w:trPr>
        <w:tc>
          <w:tcPr>
            <w:tcW w:w="1810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tatut </w:t>
            </w:r>
            <w:r>
              <w:rPr>
                <w:sz w:val="24"/>
              </w:rPr>
              <w:t>:</w:t>
            </w:r>
          </w:p>
        </w:tc>
        <w:tc>
          <w:tcPr>
            <w:tcW w:w="7656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Entreprise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 de solidarité</w:t>
            </w:r>
          </w:p>
        </w:tc>
      </w:tr>
      <w:tr>
        <w:tblPrEx/>
        <w:trPr>
          <w:trHeight w:val="317" w:hRule="atLeast"/>
        </w:trPr>
        <w:tc>
          <w:tcPr>
            <w:tcW w:w="1810" w:type="dxa"/>
            <w:tcBorders/>
          </w:tcPr>
          <w:p>
            <w:pPr>
              <w:pStyle w:val="style4098"/>
              <w:rPr/>
            </w:pPr>
            <w:r>
              <w:t xml:space="preserve">Secteur : </w:t>
            </w:r>
          </w:p>
        </w:tc>
        <w:tc>
          <w:tcPr>
            <w:tcW w:w="7656" w:type="dxa"/>
            <w:tcBorders/>
          </w:tcPr>
          <w:p>
            <w:pPr>
              <w:pStyle w:val="style4098"/>
              <w:rPr/>
            </w:pPr>
            <w:r>
              <w:t xml:space="preserve">  </w:t>
            </w:r>
            <w:r>
              <w:t xml:space="preserve">Agroalimentaire </w:t>
            </w:r>
          </w:p>
        </w:tc>
      </w:tr>
    </w:tbl>
    <w:p>
      <w:pPr>
        <w:pStyle w:val="style66"/>
        <w:spacing w:before="2"/>
        <w:rPr>
          <w:b/>
          <w:sz w:val="15"/>
        </w:rPr>
      </w:pPr>
    </w:p>
    <w:p>
      <w:pPr>
        <w:pStyle w:val="style179"/>
        <w:numPr>
          <w:ilvl w:val="2"/>
          <w:numId w:val="11"/>
        </w:numPr>
        <w:tabs>
          <w:tab w:val="left" w:leader="none" w:pos="1538"/>
          <w:tab w:val="left" w:leader="none" w:pos="1539"/>
        </w:tabs>
        <w:spacing w:before="100"/>
        <w:rPr>
          <w:b/>
          <w:sz w:val="24"/>
        </w:rPr>
      </w:pPr>
      <w:r>
        <w:rPr>
          <w:b/>
          <w:sz w:val="24"/>
        </w:rPr>
        <w:t>Identification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</w:t>
      </w:r>
    </w:p>
    <w:p>
      <w:pPr>
        <w:pStyle w:val="style66"/>
        <w:spacing w:before="2"/>
        <w:rPr>
          <w:b/>
        </w:rPr>
      </w:pPr>
    </w:p>
    <w:tbl>
      <w:tblPr>
        <w:tblStyle w:val="style4097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>
        <w:trPr>
          <w:trHeight w:val="275" w:hRule="atLeast"/>
        </w:trPr>
        <w:tc>
          <w:tcPr>
            <w:tcW w:w="4220" w:type="dxa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TOGO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CEREALE</w:t>
            </w:r>
          </w:p>
        </w:tc>
      </w:tr>
      <w:tr>
        <w:tblPrEx/>
        <w:trPr>
          <w:trHeight w:val="275" w:hRule="atLeast"/>
        </w:trPr>
        <w:tc>
          <w:tcPr>
            <w:tcW w:w="4220" w:type="dxa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Banque Céréalière</w:t>
            </w:r>
          </w:p>
        </w:tc>
      </w:tr>
      <w:tr>
        <w:tblPrEx/>
        <w:trPr>
          <w:trHeight w:val="1137" w:hRule="atLeast"/>
        </w:trPr>
        <w:tc>
          <w:tcPr>
            <w:tcW w:w="4220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z w:val="24"/>
              </w:rPr>
              <w:t>Contraintes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z w:val="24"/>
              </w:rPr>
              <w:t>Deux contraintes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essentielles :</w:t>
            </w:r>
          </w:p>
          <w:p>
            <w:pPr>
              <w:pStyle w:val="style4098"/>
              <w:numPr>
                <w:ilvl w:val="0"/>
                <w:numId w:val="14"/>
              </w:numPr>
              <w:tabs>
                <w:tab w:val="left" w:leader="none" w:pos="827"/>
                <w:tab w:val="left" w:leader="none" w:pos="828"/>
              </w:tabs>
              <w:spacing w:before="2" w:lineRule="exact" w:line="293"/>
              <w:ind w:hanging="361"/>
              <w:rPr>
                <w:sz w:val="24"/>
              </w:rPr>
            </w:pPr>
            <w:r>
              <w:rPr>
                <w:sz w:val="24"/>
              </w:rPr>
              <w:t>Aménagement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magasin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nous même</w:t>
            </w:r>
          </w:p>
          <w:p>
            <w:pPr>
              <w:pStyle w:val="style4098"/>
              <w:numPr>
                <w:ilvl w:val="0"/>
                <w:numId w:val="14"/>
              </w:numPr>
              <w:tabs>
                <w:tab w:val="left" w:leader="none" w:pos="827"/>
                <w:tab w:val="left" w:leader="none" w:pos="828"/>
                <w:tab w:val="left" w:leader="none" w:pos="2046"/>
                <w:tab w:val="left" w:leader="none" w:pos="2489"/>
                <w:tab w:val="left" w:leader="none" w:pos="3211"/>
                <w:tab w:val="left" w:leader="none" w:pos="4694"/>
              </w:tabs>
              <w:spacing w:before="6" w:lineRule="exact" w:line="274"/>
              <w:ind w:right="98"/>
              <w:rPr>
                <w:sz w:val="24"/>
              </w:rPr>
            </w:pPr>
            <w:r>
              <w:rPr>
                <w:sz w:val="24"/>
              </w:rPr>
              <w:t>Constituer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stock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d’ingrédients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maîtriser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coût de nos produits.</w:t>
            </w:r>
          </w:p>
        </w:tc>
      </w:tr>
      <w:tr>
        <w:tblPrEx/>
        <w:trPr>
          <w:trHeight w:val="275" w:hRule="atLeast"/>
        </w:trPr>
        <w:tc>
          <w:tcPr>
            <w:tcW w:w="4220" w:type="dxa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Lieu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d’implantation :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z w:val="24"/>
              </w:rPr>
              <w:t>Lomé,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Togo HEDJRANAWOE</w:t>
            </w:r>
          </w:p>
        </w:tc>
      </w:tr>
      <w:tr>
        <w:tblPrEx/>
        <w:trPr>
          <w:trHeight w:val="3038" w:hRule="atLeast"/>
        </w:trPr>
        <w:tc>
          <w:tcPr>
            <w:tcW w:w="4220" w:type="dxa"/>
            <w:tcBorders/>
          </w:tcPr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projet :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spacing w:lineRule="exact" w:line="27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TOGO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CEREALE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situé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HEDJRANAWOE</w:t>
            </w:r>
          </w:p>
          <w:p>
            <w:pPr>
              <w:pStyle w:val="style40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proche de TINGUA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voie qui </w:t>
            </w:r>
            <w:r>
              <w:rPr>
                <w:sz w:val="24"/>
              </w:rPr>
              <w:t>mène</w:t>
            </w:r>
            <w:r>
              <w:rPr>
                <w:sz w:val="24"/>
              </w:rPr>
              <w:t xml:space="preserve"> vers le stade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>égué de football de Lomé avec un atout du marché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HEDJRANAWOE</w:t>
            </w:r>
            <w:r>
              <w:rPr>
                <w:sz w:val="24"/>
              </w:rPr>
              <w:t>.</w:t>
            </w:r>
          </w:p>
          <w:p>
            <w:pPr>
              <w:pStyle w:val="style40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Elle jouit d’u</w:t>
            </w:r>
            <w:r>
              <w:rPr>
                <w:sz w:val="24"/>
              </w:rPr>
              <w:t xml:space="preserve">ne pluviométrie et d’un climat, </w:t>
            </w:r>
            <w:r>
              <w:rPr>
                <w:sz w:val="24"/>
              </w:rPr>
              <w:t>assez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tempéré suivant les saisons</w:t>
            </w:r>
            <w:r>
              <w:rPr>
                <w:sz w:val="24"/>
              </w:rPr>
              <w:t>. La ville attire ainsi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touristes. Comme impact de cette situation l’on peut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coût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localité.</w:t>
            </w:r>
          </w:p>
          <w:p>
            <w:pPr>
              <w:pStyle w:val="style4098"/>
              <w:spacing w:lineRule="atLeast" w:line="27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Tout ceci constitue des atouts pour la vente de 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produits.</w:t>
            </w:r>
          </w:p>
        </w:tc>
      </w:tr>
      <w:tr>
        <w:tblPrEx/>
        <w:trPr>
          <w:trHeight w:val="1104" w:hRule="atLeast"/>
        </w:trPr>
        <w:tc>
          <w:tcPr>
            <w:tcW w:w="4220" w:type="dxa"/>
            <w:tcBorders/>
          </w:tcPr>
          <w:p>
            <w:pPr>
              <w:pStyle w:val="style4098"/>
              <w:spacing w:before="3"/>
              <w:rPr>
                <w:b/>
                <w:sz w:val="23"/>
              </w:rPr>
            </w:pPr>
          </w:p>
          <w:p>
            <w:pPr>
              <w:pStyle w:val="style4098"/>
              <w:ind w:left="107" w:right="795"/>
              <w:rPr>
                <w:sz w:val="24"/>
              </w:rPr>
            </w:pPr>
            <w:r>
              <w:rPr>
                <w:sz w:val="24"/>
              </w:rPr>
              <w:t>Couverture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(régionale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Internationale)</w:t>
            </w:r>
          </w:p>
        </w:tc>
        <w:tc>
          <w:tcPr>
            <w:tcW w:w="5245" w:type="dxa"/>
            <w:gridSpan w:val="2"/>
            <w:tcBorders/>
          </w:tcPr>
          <w:p>
            <w:pPr>
              <w:pStyle w:val="style409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départ,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c’est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couverture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maitriser les clients. Mais à la longue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nous allons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l’étape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supérieure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exportant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</w:p>
          <w:p>
            <w:pPr>
              <w:pStyle w:val="style4098"/>
              <w:spacing w:lineRule="exact" w:line="26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produits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Lomé.</w:t>
            </w:r>
          </w:p>
        </w:tc>
      </w:tr>
      <w:tr>
        <w:tblPrEx/>
        <w:trPr>
          <w:trHeight w:val="275" w:hRule="atLeast"/>
        </w:trPr>
        <w:tc>
          <w:tcPr>
            <w:tcW w:w="4220" w:type="dxa"/>
            <w:vMerge w:val="restart"/>
            <w:tcBorders/>
          </w:tcPr>
          <w:p>
            <w:pPr>
              <w:pStyle w:val="style4098"/>
              <w:spacing w:before="3"/>
              <w:rPr>
                <w:b/>
                <w:sz w:val="23"/>
              </w:rPr>
            </w:pP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Illimitée</w:t>
            </w:r>
          </w:p>
        </w:tc>
        <w:tc>
          <w:tcPr>
            <w:tcW w:w="2835" w:type="dxa"/>
            <w:tcBorders/>
          </w:tcPr>
          <w:p>
            <w:pPr>
              <w:pStyle w:val="style4098"/>
              <w:spacing w:lineRule="exact" w:line="256"/>
              <w:ind w:left="292"/>
              <w:rPr>
                <w:sz w:val="24"/>
              </w:rPr>
            </w:pPr>
            <w:r>
              <w:rPr>
                <w:sz w:val="24"/>
              </w:rPr>
              <w:t>Début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Mars 2023</w:t>
            </w:r>
          </w:p>
        </w:tc>
        <w:tc>
          <w:tcPr>
            <w:tcW w:w="2410" w:type="dxa"/>
            <w:tcBorders/>
          </w:tcPr>
          <w:p>
            <w:pPr>
              <w:pStyle w:val="style4098"/>
              <w:spacing w:lineRule="exact" w:line="256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blPrEx/>
        <w:trPr>
          <w:trHeight w:val="1379" w:hRule="atLeast"/>
        </w:trPr>
        <w:tc>
          <w:tcPr>
            <w:tcW w:w="422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835" w:type="dxa"/>
            <w:tcBorders/>
          </w:tcPr>
          <w:p>
            <w:pPr>
              <w:pStyle w:val="style4098"/>
              <w:spacing w:before="128"/>
              <w:ind w:left="107" w:right="166"/>
              <w:rPr>
                <w:sz w:val="24"/>
              </w:rPr>
            </w:pPr>
            <w:r>
              <w:rPr>
                <w:sz w:val="24"/>
              </w:rPr>
              <w:t>Si le crédit sollicité 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 selon nos souhaits,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notre entreprise démarrera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e        n                           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  <w:tcBorders/>
          </w:tcPr>
          <w:p>
            <w:pPr>
              <w:pStyle w:val="style4098"/>
              <w:ind w:left="107" w:right="317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illimitée,</w:t>
            </w:r>
          </w:p>
          <w:p>
            <w:pPr>
              <w:pStyle w:val="style4098"/>
              <w:spacing w:lineRule="atLeast" w:line="270"/>
              <w:ind w:left="107" w:right="969"/>
              <w:rPr>
                <w:sz w:val="24"/>
              </w:rPr>
            </w:pPr>
            <w:r>
              <w:rPr>
                <w:sz w:val="24"/>
              </w:rPr>
              <w:t>donc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continuelle</w:t>
            </w:r>
          </w:p>
        </w:tc>
      </w:tr>
    </w:tbl>
    <w:p>
      <w:pPr>
        <w:pStyle w:val="style0"/>
        <w:spacing w:lineRule="atLeast" w:line="270"/>
        <w:rPr>
          <w:sz w:val="24"/>
        </w:rPr>
        <w:sectPr>
          <w:pgSz w:w="11910" w:h="16840" w:orient="portrait"/>
          <w:pgMar w:top="1400" w:right="180" w:bottom="1260" w:left="600" w:header="0" w:footer="1074" w:gutter="0"/>
          <w:cols w:space="720"/>
        </w:sectPr>
      </w:pPr>
    </w:p>
    <w:p>
      <w:pPr>
        <w:pStyle w:val="style1"/>
        <w:numPr>
          <w:ilvl w:val="2"/>
          <w:numId w:val="11"/>
        </w:numPr>
        <w:tabs>
          <w:tab w:val="left" w:leader="none" w:pos="1538"/>
          <w:tab w:val="left" w:leader="none" w:pos="1539"/>
        </w:tabs>
        <w:spacing w:before="78"/>
        <w:rPr/>
      </w:pPr>
      <w:r>
        <w:t>Parties</w:t>
      </w:r>
      <w:r>
        <w:rPr>
          <w:spacing w:val="-4"/>
        </w:rPr>
        <w:t xml:space="preserve"> </w:t>
      </w:r>
      <w:r>
        <w:t>impliqués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 en</w:t>
      </w:r>
      <w:r>
        <w:rPr>
          <w:spacing w:val="-3"/>
        </w:rPr>
        <w:t xml:space="preserve"> </w:t>
      </w:r>
      <w:r>
        <w:t>œuvre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8"/>
        </w:rPr>
      </w:pPr>
    </w:p>
    <w:tbl>
      <w:tblPr>
        <w:tblStyle w:val="style4097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697"/>
        <w:gridCol w:w="1764"/>
        <w:gridCol w:w="1135"/>
        <w:gridCol w:w="1133"/>
      </w:tblGrid>
      <w:tr>
        <w:trPr>
          <w:trHeight w:val="414" w:hRule="atLeast"/>
        </w:trPr>
        <w:tc>
          <w:tcPr>
            <w:tcW w:w="3735" w:type="dxa"/>
            <w:tcBorders/>
          </w:tcPr>
          <w:p>
            <w:pPr>
              <w:pStyle w:val="style4098"/>
              <w:spacing w:lineRule="exact" w:line="270"/>
              <w:ind w:left="854"/>
              <w:rPr>
                <w:sz w:val="24"/>
              </w:rPr>
            </w:pPr>
            <w:r>
              <w:rPr>
                <w:sz w:val="24"/>
              </w:rPr>
              <w:t>Organismes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729" w:type="dxa"/>
            <w:gridSpan w:val="4"/>
            <w:tcBorders/>
          </w:tcPr>
          <w:p>
            <w:pPr>
              <w:pStyle w:val="style4098"/>
              <w:rPr/>
            </w:pPr>
            <w:r>
              <w:t xml:space="preserve"> n/c</w:t>
            </w:r>
          </w:p>
        </w:tc>
      </w:tr>
      <w:tr>
        <w:tblPrEx/>
        <w:trPr>
          <w:trHeight w:val="412" w:hRule="atLeast"/>
        </w:trPr>
        <w:tc>
          <w:tcPr>
            <w:tcW w:w="3735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Etablissements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financiers</w:t>
            </w:r>
          </w:p>
        </w:tc>
        <w:tc>
          <w:tcPr>
            <w:tcW w:w="5729" w:type="dxa"/>
            <w:gridSpan w:val="4"/>
            <w:tcBorders/>
          </w:tcPr>
          <w:p>
            <w:pPr>
              <w:pStyle w:val="style4098"/>
              <w:rPr/>
            </w:pPr>
            <w:r>
              <w:t xml:space="preserve"> Banque</w:t>
            </w:r>
          </w:p>
        </w:tc>
      </w:tr>
      <w:tr>
        <w:tblPrEx/>
        <w:trPr>
          <w:trHeight w:val="414" w:hRule="atLeast"/>
        </w:trPr>
        <w:tc>
          <w:tcPr>
            <w:tcW w:w="3735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Secteur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associatif </w:t>
            </w:r>
            <w:r>
              <w:rPr>
                <w:spacing w:val="1"/>
                <w:sz w:val="24"/>
              </w:rPr>
              <w:t>:</w:t>
            </w:r>
          </w:p>
        </w:tc>
        <w:tc>
          <w:tcPr>
            <w:tcW w:w="5729" w:type="dxa"/>
            <w:gridSpan w:val="4"/>
            <w:tcBorders/>
          </w:tcPr>
          <w:p>
            <w:pPr>
              <w:pStyle w:val="style4098"/>
              <w:rPr/>
            </w:pPr>
            <w:r>
              <w:t xml:space="preserve"> Projets de Vie</w:t>
            </w:r>
          </w:p>
        </w:tc>
      </w:tr>
      <w:tr>
        <w:tblPrEx/>
        <w:trPr>
          <w:trHeight w:val="414" w:hRule="atLeast"/>
        </w:trPr>
        <w:tc>
          <w:tcPr>
            <w:tcW w:w="3735" w:type="dxa"/>
            <w:vMerge w:val="restart"/>
            <w:tcBorders/>
          </w:tcPr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5"/>
              <w:rPr>
                <w:b/>
                <w:sz w:val="34"/>
              </w:rPr>
            </w:pP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Bénéficiaires</w:t>
            </w:r>
          </w:p>
        </w:tc>
        <w:tc>
          <w:tcPr>
            <w:tcW w:w="5729" w:type="dxa"/>
            <w:gridSpan w:val="4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blPrEx/>
        <w:trPr>
          <w:trHeight w:val="551" w:hRule="atLeast"/>
        </w:trPr>
        <w:tc>
          <w:tcPr>
            <w:tcW w:w="373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697" w:type="dxa"/>
            <w:tcBorders/>
          </w:tcPr>
          <w:p>
            <w:pPr>
              <w:pStyle w:val="style4098"/>
              <w:spacing w:lineRule="exact" w:line="268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Bénéficiaires</w:t>
            </w:r>
          </w:p>
          <w:p>
            <w:pPr>
              <w:pStyle w:val="style4098"/>
              <w:spacing w:lineRule="exact" w:line="264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directs</w:t>
            </w:r>
          </w:p>
        </w:tc>
        <w:tc>
          <w:tcPr>
            <w:tcW w:w="1764" w:type="dxa"/>
            <w:tcBorders/>
          </w:tcPr>
          <w:p>
            <w:pPr>
              <w:pStyle w:val="style4098"/>
              <w:spacing w:lineRule="exact" w:line="268"/>
              <w:ind w:left="307"/>
              <w:rPr>
                <w:sz w:val="24"/>
              </w:rPr>
            </w:pPr>
            <w:r>
              <w:rPr>
                <w:sz w:val="24"/>
              </w:rPr>
              <w:t>Producteurs</w:t>
            </w:r>
          </w:p>
          <w:p>
            <w:pPr>
              <w:pStyle w:val="style4098"/>
              <w:spacing w:lineRule="exact" w:line="264"/>
              <w:ind w:left="400"/>
              <w:rPr>
                <w:sz w:val="24"/>
              </w:rPr>
            </w:pPr>
            <w:r>
              <w:rPr>
                <w:sz w:val="24"/>
              </w:rPr>
              <w:t>concernés</w:t>
            </w:r>
          </w:p>
        </w:tc>
        <w:tc>
          <w:tcPr>
            <w:tcW w:w="1135" w:type="dxa"/>
            <w:tcBorders/>
          </w:tcPr>
          <w:p>
            <w:pPr>
              <w:pStyle w:val="style4098"/>
              <w:spacing w:before="128"/>
              <w:ind w:left="158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133" w:type="dxa"/>
            <w:tcBorders/>
          </w:tcPr>
          <w:p>
            <w:pPr>
              <w:pStyle w:val="style4098"/>
              <w:spacing w:before="128"/>
              <w:ind w:left="245"/>
              <w:rPr>
                <w:sz w:val="24"/>
              </w:rPr>
            </w:pPr>
            <w:r>
              <w:rPr>
                <w:sz w:val="24"/>
              </w:rPr>
              <w:t>Jeunes</w:t>
            </w:r>
          </w:p>
        </w:tc>
      </w:tr>
      <w:tr>
        <w:tblPrEx/>
        <w:trPr>
          <w:trHeight w:val="828" w:hRule="atLeast"/>
        </w:trPr>
        <w:tc>
          <w:tcPr>
            <w:tcW w:w="373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697" w:type="dxa"/>
            <w:tcBorders/>
          </w:tcPr>
          <w:p>
            <w:pPr>
              <w:pStyle w:val="style4098"/>
              <w:spacing w:lineRule="exact" w:lin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64" w:type="dxa"/>
            <w:tcBorders/>
          </w:tcPr>
          <w:p>
            <w:pPr>
              <w:pStyle w:val="style4098"/>
              <w:spacing w:lineRule="exact" w:line="27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  <w:tcBorders/>
          </w:tcPr>
          <w:p>
            <w:pPr>
              <w:pStyle w:val="style4098"/>
              <w:spacing w:lineRule="exact" w:line="2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3" w:type="dxa"/>
            <w:tcBorders/>
          </w:tcPr>
          <w:p>
            <w:pPr>
              <w:pStyle w:val="style4098"/>
              <w:spacing w:lineRule="exact" w:line="2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0"/>
        </w:rPr>
      </w:pPr>
    </w:p>
    <w:p>
      <w:pPr>
        <w:pStyle w:val="style179"/>
        <w:numPr>
          <w:ilvl w:val="1"/>
          <w:numId w:val="11"/>
        </w:numPr>
        <w:tabs>
          <w:tab w:val="left" w:leader="none" w:pos="153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Objectifs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résultats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>
      <w:pPr>
        <w:pStyle w:val="style1"/>
        <w:numPr>
          <w:ilvl w:val="2"/>
          <w:numId w:val="11"/>
        </w:numPr>
        <w:tabs>
          <w:tab w:val="left" w:leader="none" w:pos="1539"/>
        </w:tabs>
        <w:spacing w:before="139"/>
        <w:ind w:hanging="361"/>
        <w:rPr/>
      </w:pPr>
      <w:r>
        <w:t>Cadre</w:t>
      </w:r>
      <w:r>
        <w:rPr>
          <w:spacing w:val="-3"/>
        </w:rPr>
        <w:t xml:space="preserve"> </w:t>
      </w:r>
      <w:r>
        <w:t>logique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0"/>
        <w:rPr>
          <w:b/>
          <w:sz w:val="27"/>
        </w:rPr>
      </w:pPr>
    </w:p>
    <w:tbl>
      <w:tblPr>
        <w:tblStyle w:val="style4097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412"/>
        <w:gridCol w:w="2407"/>
        <w:gridCol w:w="2409"/>
      </w:tblGrid>
      <w:tr>
        <w:trPr>
          <w:trHeight w:val="553" w:hRule="atLeast"/>
        </w:trPr>
        <w:tc>
          <w:tcPr>
            <w:tcW w:w="2979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Logique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d’intervention</w:t>
            </w:r>
          </w:p>
        </w:tc>
        <w:tc>
          <w:tcPr>
            <w:tcW w:w="2412" w:type="dxa"/>
            <w:tcBorders/>
          </w:tcPr>
          <w:p>
            <w:pPr>
              <w:pStyle w:val="style4098"/>
              <w:spacing w:lineRule="exact" w:line="270"/>
              <w:ind w:left="108"/>
              <w:rPr>
                <w:sz w:val="24"/>
              </w:rPr>
            </w:pPr>
            <w:r>
              <w:rPr>
                <w:sz w:val="24"/>
              </w:rPr>
              <w:t>Indicateurs</w:t>
            </w:r>
          </w:p>
        </w:tc>
        <w:tc>
          <w:tcPr>
            <w:tcW w:w="2407" w:type="dxa"/>
            <w:tcBorders/>
          </w:tcPr>
          <w:p>
            <w:pPr>
              <w:pStyle w:val="style4098"/>
              <w:spacing w:lineRule="exact" w:line="270"/>
              <w:ind w:left="106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vérification</w:t>
            </w:r>
          </w:p>
        </w:tc>
        <w:tc>
          <w:tcPr>
            <w:tcW w:w="2409" w:type="dxa"/>
            <w:tcBorders/>
          </w:tcPr>
          <w:p>
            <w:pPr>
              <w:pStyle w:val="style4098"/>
              <w:spacing w:lineRule="exact" w:line="270"/>
              <w:ind w:left="109"/>
              <w:rPr>
                <w:sz w:val="24"/>
              </w:rPr>
            </w:pPr>
            <w:r>
              <w:rPr>
                <w:sz w:val="24"/>
              </w:rPr>
              <w:t>Hypothèses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risque</w:t>
            </w:r>
          </w:p>
        </w:tc>
      </w:tr>
      <w:tr>
        <w:tblPrEx/>
        <w:trPr>
          <w:trHeight w:val="2856" w:hRule="atLeast"/>
        </w:trPr>
        <w:tc>
          <w:tcPr>
            <w:tcW w:w="2979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Objectif général: contribuer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 la sécurité alimentaire 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qualité.</w:t>
            </w:r>
          </w:p>
        </w:tc>
        <w:tc>
          <w:tcPr>
            <w:tcW w:w="2412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8" w:right="212"/>
              <w:rPr>
                <w:sz w:val="24"/>
              </w:rPr>
            </w:pPr>
            <w:r>
              <w:rPr>
                <w:sz w:val="24"/>
              </w:rPr>
              <w:t>Dans cinq ans notre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couvrir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besoins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alimentation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produits agricoles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marché de la ville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HEDJRANAWOE</w:t>
            </w:r>
          </w:p>
        </w:tc>
        <w:tc>
          <w:tcPr>
            <w:tcW w:w="2407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6" w:right="131"/>
              <w:rPr>
                <w:sz w:val="24"/>
              </w:rPr>
            </w:pPr>
            <w:r>
              <w:rPr>
                <w:sz w:val="24"/>
              </w:rPr>
              <w:t>Rapport d’étude sur 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niveau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commercialisation </w:t>
            </w:r>
            <w:r>
              <w:rPr>
                <w:sz w:val="24"/>
              </w:rPr>
              <w:t>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produits alimentaires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mettant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style409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thème.</w:t>
            </w:r>
          </w:p>
        </w:tc>
        <w:tc>
          <w:tcPr>
            <w:tcW w:w="2409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9" w:right="541"/>
              <w:rPr>
                <w:sz w:val="24"/>
              </w:rPr>
            </w:pPr>
            <w:r>
              <w:rPr>
                <w:sz w:val="24"/>
              </w:rPr>
              <w:t>Sauf absence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</w:p>
        </w:tc>
      </w:tr>
      <w:tr>
        <w:tblPrEx/>
        <w:trPr>
          <w:trHeight w:val="4125" w:hRule="atLeast"/>
        </w:trPr>
        <w:tc>
          <w:tcPr>
            <w:tcW w:w="2979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ind w:left="107"/>
              <w:rPr>
                <w:sz w:val="24"/>
              </w:rPr>
            </w:pPr>
            <w:r>
              <w:rPr>
                <w:sz w:val="24"/>
              </w:rPr>
              <w:t>Objectif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spécifiques :</w:t>
            </w:r>
          </w:p>
          <w:p>
            <w:pPr>
              <w:pStyle w:val="style4098"/>
              <w:spacing w:before="4"/>
              <w:rPr>
                <w:b/>
                <w:sz w:val="31"/>
              </w:rPr>
            </w:pPr>
          </w:p>
          <w:p>
            <w:pPr>
              <w:pStyle w:val="style4098"/>
              <w:spacing w:lineRule="auto" w:line="276"/>
              <w:ind w:left="107" w:right="738"/>
              <w:rPr>
                <w:sz w:val="24"/>
              </w:rPr>
            </w:pPr>
            <w:r>
              <w:rPr>
                <w:sz w:val="24"/>
              </w:rPr>
              <w:t>OS 1 : installer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 projet.</w:t>
            </w:r>
          </w:p>
          <w:p>
            <w:pPr>
              <w:pStyle w:val="style4098"/>
              <w:spacing w:before="7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7" w:right="95"/>
              <w:rPr>
                <w:sz w:val="24"/>
              </w:rPr>
            </w:pPr>
            <w:r>
              <w:rPr>
                <w:sz w:val="24"/>
              </w:rPr>
              <w:t>OS 2 : offrir de l’emploi aux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jeunes.</w:t>
            </w:r>
          </w:p>
        </w:tc>
        <w:tc>
          <w:tcPr>
            <w:tcW w:w="2412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8" w:right="104"/>
              <w:rPr>
                <w:sz w:val="24"/>
              </w:rPr>
            </w:pPr>
            <w:r>
              <w:rPr>
                <w:sz w:val="24"/>
              </w:rPr>
              <w:t>Le magasin et autres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infrastructures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matériels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nécessaires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l’activité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4"/>
              <w:rPr>
                <w:b/>
                <w:sz w:val="29"/>
              </w:rPr>
            </w:pPr>
          </w:p>
          <w:p>
            <w:pPr>
              <w:pStyle w:val="style4098"/>
              <w:spacing w:lineRule="auto" w:line="276"/>
              <w:ind w:left="108" w:right="110"/>
              <w:rPr>
                <w:sz w:val="24"/>
              </w:rPr>
            </w:pPr>
            <w:r>
              <w:rPr>
                <w:sz w:val="24"/>
              </w:rPr>
              <w:t>11 jeunes vont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travailler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en permanence</w:t>
            </w:r>
            <w:r>
              <w:rPr>
                <w:sz w:val="24"/>
              </w:rPr>
              <w:t xml:space="preserve"> à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 dont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technicien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</w:p>
          <w:p>
            <w:pPr>
              <w:pStyle w:val="style4098"/>
              <w:spacing w:lineRule="exact" w:line="276"/>
              <w:ind w:left="108"/>
              <w:rPr>
                <w:sz w:val="24"/>
              </w:rPr>
            </w:pPr>
            <w:r>
              <w:rPr>
                <w:sz w:val="24"/>
              </w:rPr>
              <w:t>déclaré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CNSS</w:t>
            </w:r>
          </w:p>
        </w:tc>
        <w:tc>
          <w:tcPr>
            <w:tcW w:w="2407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6" w:right="276"/>
              <w:rPr>
                <w:sz w:val="24"/>
              </w:rPr>
            </w:pPr>
            <w:r>
              <w:rPr>
                <w:sz w:val="24"/>
              </w:rPr>
              <w:t>Rapport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réception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élaboré par le maître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d’œuvre trimestriel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d’activités.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4"/>
              <w:rPr>
                <w:b/>
                <w:sz w:val="29"/>
              </w:rPr>
            </w:pPr>
          </w:p>
          <w:p>
            <w:pPr>
              <w:pStyle w:val="style4098"/>
              <w:spacing w:lineRule="auto" w:line="276"/>
              <w:ind w:left="106" w:right="96"/>
              <w:rPr>
                <w:sz w:val="24"/>
              </w:rPr>
            </w:pPr>
            <w:r>
              <w:rPr>
                <w:sz w:val="24"/>
              </w:rPr>
              <w:t>Dossier de déclaration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 technicien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 les contrats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2409" w:type="dxa"/>
            <w:tcBorders/>
          </w:tcPr>
          <w:p>
            <w:pPr>
              <w:pStyle w:val="style4098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9" w:right="43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seront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suivies par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spécialiste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domaine.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4"/>
              <w:rPr>
                <w:b/>
                <w:sz w:val="29"/>
              </w:rPr>
            </w:pPr>
          </w:p>
          <w:p>
            <w:pPr>
              <w:pStyle w:val="style4098"/>
              <w:spacing w:lineRule="auto" w:line="276"/>
              <w:ind w:left="109" w:right="270"/>
              <w:rPr>
                <w:sz w:val="24"/>
              </w:rPr>
            </w:pPr>
            <w:r>
              <w:rPr>
                <w:sz w:val="24"/>
              </w:rPr>
              <w:t>Sauf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Technicien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quitte un jour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projet.</w:t>
            </w:r>
          </w:p>
        </w:tc>
      </w:tr>
    </w:tbl>
    <w:p>
      <w:pPr>
        <w:pStyle w:val="style0"/>
        <w:spacing w:lineRule="auto" w:line="276"/>
        <w:rPr>
          <w:sz w:val="24"/>
        </w:rPr>
        <w:sectPr>
          <w:pgSz w:w="11910" w:h="16840" w:orient="portrait"/>
          <w:pgMar w:top="1320" w:right="180" w:bottom="1260" w:left="600" w:header="0" w:footer="1074" w:gutter="0"/>
          <w:cols w:space="720"/>
        </w:sectPr>
      </w:pPr>
    </w:p>
    <w:tbl>
      <w:tblPr>
        <w:tblStyle w:val="style4097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412"/>
        <w:gridCol w:w="2407"/>
        <w:gridCol w:w="2409"/>
      </w:tblGrid>
      <w:tr>
        <w:trPr>
          <w:trHeight w:val="5465" w:hRule="atLeast"/>
        </w:trPr>
        <w:tc>
          <w:tcPr>
            <w:tcW w:w="2979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z w:val="24"/>
              </w:rPr>
              <w:t>Produits/Résultats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(extrants)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233" w:lineRule="auto" w:line="276"/>
              <w:ind w:left="107" w:right="155"/>
              <w:rPr>
                <w:sz w:val="24"/>
              </w:rPr>
            </w:pPr>
            <w:r>
              <w:rPr>
                <w:sz w:val="24"/>
              </w:rPr>
              <w:t>R1: Disponibilité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gâtés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déchets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vendus aux éleveurs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animaux.</w:t>
            </w:r>
          </w:p>
          <w:p>
            <w:pPr>
              <w:pStyle w:val="style4098"/>
              <w:spacing w:before="6"/>
              <w:rPr>
                <w:b/>
                <w:sz w:val="27"/>
              </w:rPr>
            </w:pPr>
          </w:p>
          <w:p>
            <w:pPr>
              <w:pStyle w:val="style4098"/>
              <w:spacing w:lineRule="auto" w:line="276"/>
              <w:ind w:left="107" w:right="1247"/>
              <w:jc w:val="both"/>
              <w:rPr>
                <w:sz w:val="24"/>
              </w:rPr>
            </w:pPr>
            <w:r>
              <w:rPr>
                <w:sz w:val="24"/>
              </w:rPr>
              <w:t>R2 : Réalisation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d’investissement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supplémentaire</w:t>
            </w:r>
          </w:p>
          <w:p>
            <w:pPr>
              <w:pStyle w:val="style4098"/>
              <w:spacing w:before="7"/>
              <w:rPr>
                <w:b/>
                <w:sz w:val="27"/>
              </w:rPr>
            </w:pPr>
          </w:p>
          <w:p>
            <w:pPr>
              <w:pStyle w:val="style4098"/>
              <w:spacing w:before="1" w:lineRule="auto" w:line="276"/>
              <w:ind w:left="107" w:right="316"/>
              <w:rPr>
                <w:sz w:val="24"/>
              </w:rPr>
            </w:pPr>
            <w:r>
              <w:rPr>
                <w:sz w:val="24"/>
              </w:rPr>
              <w:t>R3 : La ferme est devenue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lieu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>
            <w:pPr>
              <w:pStyle w:val="style409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d’emploi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jeunes</w:t>
            </w:r>
          </w:p>
        </w:tc>
        <w:tc>
          <w:tcPr>
            <w:tcW w:w="2412" w:type="dxa"/>
            <w:tcBorders/>
          </w:tcPr>
          <w:p>
            <w:pPr>
              <w:pStyle w:val="style4098"/>
              <w:spacing w:lineRule="auto" w:line="276"/>
              <w:ind w:left="108" w:right="216"/>
              <w:rPr>
                <w:sz w:val="24"/>
              </w:rPr>
            </w:pPr>
            <w:r>
              <w:rPr>
                <w:sz w:val="24"/>
              </w:rPr>
              <w:t>Plusieurs sacs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marchandises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achetés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 vendus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quotidiennement.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7"/>
              <w:rPr>
                <w:b/>
                <w:sz w:val="28"/>
              </w:rPr>
            </w:pPr>
          </w:p>
          <w:p>
            <w:pPr>
              <w:pStyle w:val="style4098"/>
              <w:spacing w:lineRule="auto" w:line="276"/>
              <w:ind w:left="108" w:right="207"/>
              <w:rPr>
                <w:sz w:val="24"/>
              </w:rPr>
            </w:pPr>
            <w:r>
              <w:rPr>
                <w:sz w:val="24"/>
              </w:rPr>
              <w:t>La trésorerie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 positif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suffisant.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4"/>
              <w:rPr>
                <w:b/>
                <w:sz w:val="29"/>
              </w:rPr>
            </w:pPr>
          </w:p>
          <w:p>
            <w:pPr>
              <w:pStyle w:val="style4098"/>
              <w:spacing w:lineRule="auto" w:line="276"/>
              <w:ind w:left="108" w:right="500"/>
              <w:rPr>
                <w:sz w:val="24"/>
              </w:rPr>
            </w:pPr>
            <w:r>
              <w:rPr>
                <w:sz w:val="24"/>
              </w:rPr>
              <w:t>Le ferme emploi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permanemment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>
            <w:pPr>
              <w:pStyle w:val="style4098"/>
              <w:spacing w:lineRule="exact" w:line="275"/>
              <w:ind w:left="108"/>
              <w:rPr>
                <w:sz w:val="24"/>
              </w:rPr>
            </w:pPr>
            <w:r>
              <w:rPr>
                <w:sz w:val="24"/>
              </w:rPr>
              <w:t>jeunes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2407" w:type="dxa"/>
            <w:tcBorders/>
          </w:tcPr>
          <w:p>
            <w:pPr>
              <w:pStyle w:val="style4098"/>
              <w:spacing w:lineRule="auto" w:line="276"/>
              <w:ind w:left="106" w:right="115"/>
              <w:rPr>
                <w:sz w:val="24"/>
              </w:rPr>
            </w:pPr>
            <w:r>
              <w:rPr>
                <w:sz w:val="24"/>
              </w:rPr>
              <w:t>Rapport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trimestriel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activités.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220" w:lineRule="auto" w:line="276"/>
              <w:ind w:left="106" w:right="30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ferme.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4"/>
              <w:rPr>
                <w:b/>
                <w:sz w:val="32"/>
              </w:rPr>
            </w:pPr>
          </w:p>
          <w:p>
            <w:pPr>
              <w:pStyle w:val="style409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Les contrats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2409" w:type="dxa"/>
            <w:tcBorders/>
          </w:tcPr>
          <w:p>
            <w:pPr>
              <w:pStyle w:val="style4098"/>
              <w:spacing w:lineRule="auto" w:line="276"/>
              <w:ind w:left="109" w:right="435"/>
              <w:rPr>
                <w:sz w:val="24"/>
              </w:rPr>
            </w:pPr>
            <w:r>
              <w:rPr>
                <w:sz w:val="24"/>
              </w:rPr>
              <w:t>Sauf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période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crise.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8"/>
              <w:rPr>
                <w:b/>
                <w:sz w:val="28"/>
              </w:rPr>
            </w:pPr>
          </w:p>
          <w:p>
            <w:pPr>
              <w:pStyle w:val="style4098"/>
              <w:spacing w:lineRule="auto" w:line="276"/>
              <w:ind w:left="109" w:right="37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flambée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ingrédients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>
            <w:pPr>
              <w:pStyle w:val="style4098"/>
              <w:spacing w:lineRule="auto" w:line="276"/>
              <w:ind w:left="109" w:right="580"/>
              <w:rPr>
                <w:sz w:val="24"/>
              </w:rPr>
            </w:pPr>
            <w:r>
              <w:rPr>
                <w:sz w:val="24"/>
              </w:rPr>
              <w:t>l’arrivée de 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nouveaux jeunes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concurrents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marché.</w:t>
            </w:r>
          </w:p>
          <w:p>
            <w:pPr>
              <w:pStyle w:val="style4098"/>
              <w:rPr>
                <w:b/>
                <w:sz w:val="26"/>
              </w:rPr>
            </w:pPr>
          </w:p>
          <w:p>
            <w:pPr>
              <w:pStyle w:val="style4098"/>
              <w:spacing w:before="3"/>
              <w:rPr>
                <w:b/>
                <w:sz w:val="29"/>
              </w:rPr>
            </w:pPr>
          </w:p>
          <w:p>
            <w:pPr>
              <w:pStyle w:val="style4098"/>
              <w:spacing w:lineRule="auto" w:line="276"/>
              <w:ind w:left="109" w:right="229"/>
              <w:rPr>
                <w:sz w:val="24"/>
              </w:rPr>
            </w:pPr>
            <w:r>
              <w:rPr>
                <w:sz w:val="24"/>
              </w:rPr>
              <w:t>Départ des jeunes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pour avoir trouvé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ailleurs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renvoi pour faute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(vol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paresse)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10"/>
        <w:rPr>
          <w:b/>
          <w:sz w:val="23"/>
        </w:rPr>
      </w:pPr>
    </w:p>
    <w:p>
      <w:pPr>
        <w:pStyle w:val="style179"/>
        <w:numPr>
          <w:ilvl w:val="2"/>
          <w:numId w:val="11"/>
        </w:numPr>
        <w:tabs>
          <w:tab w:val="left" w:leader="none" w:pos="153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Tableau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d’opérationnalisation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produits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résultats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attendus</w:t>
      </w:r>
    </w:p>
    <w:p>
      <w:pPr>
        <w:pStyle w:val="style66"/>
        <w:spacing w:before="3"/>
        <w:rPr>
          <w:b/>
        </w:rPr>
      </w:pPr>
    </w:p>
    <w:tbl>
      <w:tblPr>
        <w:tblStyle w:val="style4097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35"/>
        <w:gridCol w:w="652"/>
        <w:gridCol w:w="668"/>
        <w:gridCol w:w="874"/>
        <w:gridCol w:w="557"/>
        <w:gridCol w:w="557"/>
        <w:gridCol w:w="557"/>
        <w:gridCol w:w="557"/>
        <w:gridCol w:w="559"/>
        <w:gridCol w:w="557"/>
        <w:gridCol w:w="556"/>
        <w:gridCol w:w="556"/>
        <w:gridCol w:w="556"/>
        <w:gridCol w:w="556"/>
        <w:gridCol w:w="556"/>
        <w:gridCol w:w="556"/>
      </w:tblGrid>
      <w:tr>
        <w:trPr>
          <w:trHeight w:val="691" w:hRule="atLeast"/>
        </w:trPr>
        <w:tc>
          <w:tcPr>
            <w:tcW w:w="992" w:type="dxa"/>
            <w:vMerge w:val="restart"/>
            <w:tcBorders/>
          </w:tcPr>
          <w:p>
            <w:pPr>
              <w:pStyle w:val="style4098"/>
              <w:rPr>
                <w:b/>
                <w:sz w:val="20"/>
              </w:rPr>
            </w:pPr>
          </w:p>
          <w:p>
            <w:pPr>
              <w:pStyle w:val="style4098"/>
              <w:spacing w:before="3"/>
              <w:rPr>
                <w:b/>
                <w:sz w:val="21"/>
              </w:rPr>
            </w:pPr>
          </w:p>
          <w:p>
            <w:pPr>
              <w:pStyle w:val="style4098"/>
              <w:spacing w:before="1" w:lineRule="auto" w:line="276"/>
              <w:ind w:left="162" w:right="140" w:firstLine="4"/>
              <w:rPr>
                <w:sz w:val="18"/>
              </w:rPr>
            </w:pPr>
            <w:r>
              <w:rPr>
                <w:sz w:val="18"/>
              </w:rPr>
              <w:t>Produits/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Résultats</w:t>
            </w:r>
          </w:p>
        </w:tc>
        <w:tc>
          <w:tcPr>
            <w:tcW w:w="1035" w:type="dxa"/>
            <w:vMerge w:val="restart"/>
            <w:tcBorders/>
          </w:tcPr>
          <w:p>
            <w:pPr>
              <w:pStyle w:val="style4098"/>
              <w:rPr>
                <w:b/>
                <w:sz w:val="20"/>
              </w:rPr>
            </w:pPr>
          </w:p>
          <w:p>
            <w:pPr>
              <w:pStyle w:val="style4098"/>
              <w:rPr>
                <w:b/>
                <w:sz w:val="20"/>
              </w:rPr>
            </w:pPr>
          </w:p>
          <w:p>
            <w:pPr>
              <w:pStyle w:val="style4098"/>
              <w:spacing w:before="135"/>
              <w:ind w:left="117"/>
              <w:rPr>
                <w:sz w:val="18"/>
              </w:rPr>
            </w:pPr>
            <w:r>
              <w:rPr>
                <w:sz w:val="18"/>
              </w:rPr>
              <w:t>Indicateurs</w:t>
            </w:r>
          </w:p>
        </w:tc>
        <w:tc>
          <w:tcPr>
            <w:tcW w:w="2194" w:type="dxa"/>
            <w:gridSpan w:val="3"/>
            <w:tcBorders/>
          </w:tcPr>
          <w:p>
            <w:pPr>
              <w:pStyle w:val="style4098"/>
              <w:spacing w:before="5"/>
              <w:rPr>
                <w:b/>
                <w:sz w:val="19"/>
              </w:rPr>
            </w:pPr>
          </w:p>
          <w:p>
            <w:pPr>
              <w:pStyle w:val="style4098"/>
              <w:ind w:left="217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référence</w:t>
            </w:r>
          </w:p>
        </w:tc>
        <w:tc>
          <w:tcPr>
            <w:tcW w:w="6680" w:type="dxa"/>
            <w:gridSpan w:val="12"/>
            <w:tcBorders/>
          </w:tcPr>
          <w:p>
            <w:pPr>
              <w:pStyle w:val="style4098"/>
              <w:spacing w:before="5"/>
              <w:rPr>
                <w:b/>
                <w:sz w:val="19"/>
              </w:rPr>
            </w:pPr>
          </w:p>
          <w:p>
            <w:pPr>
              <w:pStyle w:val="style4098"/>
              <w:ind w:left="2280" w:right="2278"/>
              <w:jc w:val="center"/>
              <w:rPr>
                <w:sz w:val="20"/>
              </w:rPr>
            </w:pPr>
            <w:r>
              <w:rPr>
                <w:sz w:val="20"/>
              </w:rPr>
              <w:t>Valeurs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mensuelles</w:t>
            </w:r>
          </w:p>
        </w:tc>
      </w:tr>
      <w:tr>
        <w:tblPrEx/>
        <w:trPr>
          <w:trHeight w:val="733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652" w:type="dxa"/>
            <w:tcBorders/>
          </w:tcPr>
          <w:p>
            <w:pPr>
              <w:pStyle w:val="style4098"/>
              <w:spacing w:before="5"/>
              <w:rPr>
                <w:b/>
                <w:sz w:val="23"/>
              </w:rPr>
            </w:pPr>
          </w:p>
          <w:p>
            <w:pPr>
              <w:pStyle w:val="style4098"/>
              <w:spacing w:before="1"/>
              <w:ind w:left="87" w:right="96"/>
              <w:jc w:val="center"/>
              <w:rPr>
                <w:sz w:val="16"/>
              </w:rPr>
            </w:pPr>
            <w:r>
              <w:rPr>
                <w:sz w:val="16"/>
              </w:rPr>
              <w:t>Année</w:t>
            </w:r>
          </w:p>
        </w:tc>
        <w:tc>
          <w:tcPr>
            <w:tcW w:w="668" w:type="dxa"/>
            <w:tcBorders/>
          </w:tcPr>
          <w:p>
            <w:pPr>
              <w:pStyle w:val="style4098"/>
              <w:spacing w:before="5"/>
              <w:rPr>
                <w:b/>
                <w:sz w:val="23"/>
              </w:rPr>
            </w:pPr>
          </w:p>
          <w:p>
            <w:pPr>
              <w:pStyle w:val="style4098"/>
              <w:spacing w:before="1"/>
              <w:ind w:left="84" w:right="98"/>
              <w:jc w:val="center"/>
              <w:rPr>
                <w:sz w:val="16"/>
              </w:rPr>
            </w:pPr>
            <w:r>
              <w:rPr>
                <w:sz w:val="16"/>
              </w:rPr>
              <w:t>Valeur</w:t>
            </w:r>
          </w:p>
          <w:p>
            <w:pPr>
              <w:pStyle w:val="style4098"/>
              <w:spacing w:before="1"/>
              <w:ind w:left="84" w:right="98"/>
              <w:jc w:val="center"/>
              <w:rPr>
                <w:sz w:val="16"/>
              </w:rPr>
            </w:pPr>
            <w:r>
              <w:rPr>
                <w:sz w:val="16"/>
              </w:rPr>
              <w:t>cfa</w:t>
            </w:r>
          </w:p>
        </w:tc>
        <w:tc>
          <w:tcPr>
            <w:tcW w:w="874" w:type="dxa"/>
            <w:tcBorders/>
          </w:tcPr>
          <w:p>
            <w:pPr>
              <w:pStyle w:val="style4098"/>
              <w:spacing w:before="5"/>
              <w:rPr>
                <w:b/>
                <w:sz w:val="26"/>
              </w:rPr>
            </w:pPr>
          </w:p>
          <w:p>
            <w:pPr>
              <w:pStyle w:val="style4098"/>
              <w:ind w:left="184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4" w:right="89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4" w:right="89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4" w:right="89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3" w:right="90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559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3" w:right="92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2" w:right="91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1" w:right="91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2" w:right="90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35" w:right="87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196" w:right="85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197" w:right="84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197" w:right="84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</w:tr>
      <w:tr>
        <w:tblPrEx/>
        <w:trPr>
          <w:trHeight w:val="735" w:hRule="atLeast"/>
        </w:trPr>
        <w:tc>
          <w:tcPr>
            <w:tcW w:w="992" w:type="dxa"/>
            <w:tcBorders>
              <w:bottom w:val="nil"/>
            </w:tcBorders>
          </w:tcPr>
          <w:p>
            <w:pPr>
              <w:pStyle w:val="style4098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Vente</w:t>
            </w: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35" w:lineRule="exact" w:line="166"/>
              <w:ind w:left="168" w:right="161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sacs</w:t>
            </w:r>
            <w:r>
              <w:rPr>
                <w:sz w:val="16"/>
              </w:rPr>
              <w:t xml:space="preserve"> (250 kg)</w:t>
            </w:r>
            <w:r>
              <w:rPr>
                <w:spacing w:val="-2"/>
                <w:sz w:val="16"/>
              </w:rPr>
              <w:t xml:space="preserve"> </w:t>
            </w:r>
          </w:p>
          <w:p>
            <w:pPr>
              <w:pStyle w:val="style4098"/>
              <w:spacing w:before="135" w:lineRule="exact" w:line="166"/>
              <w:ind w:left="168" w:right="161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68" w:type="dxa"/>
            <w:tcBorders>
              <w:bottom w:val="nil"/>
            </w:tcBorders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105" w:right="81" w:firstLine="69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trimestriel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2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2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1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blPrEx/>
        <w:trPr>
          <w:trHeight w:val="94" w:hRule="atLeast"/>
        </w:trPr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0"/>
              <w:rPr>
                <w:sz w:val="16"/>
              </w:rPr>
            </w:pPr>
          </w:p>
        </w:tc>
        <w:tc>
          <w:tcPr>
            <w:tcW w:w="1035" w:type="dxa"/>
            <w:vMerge w:val="restart"/>
            <w:tcBorders>
              <w:top w:val="nil"/>
              <w:bottom w:val="nil"/>
            </w:tcBorders>
          </w:tcPr>
          <w:p>
            <w:pPr>
              <w:pStyle w:val="style4098"/>
              <w:spacing w:before="89" w:lineRule="exact" w:line="166"/>
              <w:ind w:left="289"/>
              <w:rPr>
                <w:sz w:val="16"/>
              </w:rPr>
            </w:pPr>
            <w:r>
              <w:rPr>
                <w:sz w:val="16"/>
              </w:rPr>
              <w:t>chaque</w:t>
            </w: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</w:tr>
      <w:tr>
        <w:tblPrEx/>
        <w:trPr>
          <w:trHeight w:val="171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</w:tr>
      <w:tr>
        <w:tblPrEx/>
        <w:trPr>
          <w:trHeight w:val="550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0"/>
              <w:rPr>
                <w:sz w:val="16"/>
              </w:rPr>
            </w:pPr>
            <w:r>
              <w:rPr>
                <w:sz w:val="16"/>
              </w:rPr>
              <w:t xml:space="preserve">  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</w:p>
          <w:p>
            <w:pPr>
              <w:pStyle w:val="style4098"/>
              <w:spacing w:before="92"/>
              <w:ind w:left="105"/>
              <w:rPr>
                <w:sz w:val="16"/>
              </w:rPr>
            </w:pPr>
            <w:r>
              <w:rPr>
                <w:sz w:val="16"/>
              </w:rPr>
              <w:t>aliments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atLeast" w:line="270"/>
              <w:ind w:left="321" w:right="263" w:hanging="32"/>
              <w:rPr>
                <w:sz w:val="16"/>
              </w:rPr>
            </w:pPr>
            <w:r>
              <w:rPr>
                <w:sz w:val="16"/>
              </w:rPr>
              <w:t>céréale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vendu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style4098"/>
              <w:spacing w:before="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>
            <w:pPr>
              <w:pStyle w:val="style4098"/>
              <w:spacing w:before="5"/>
              <w:ind w:left="84" w:right="83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style4098"/>
              <w:spacing w:before="5"/>
              <w:ind w:left="105" w:right="81" w:firstLine="69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trimestriel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3" w:right="17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3" w:right="17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4" w:right="17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2" w:right="1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67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68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3" w:right="163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style4098"/>
              <w:spacing w:before="14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blPrEx/>
        <w:trPr>
          <w:trHeight w:val="105" w:hRule="atLeast"/>
        </w:trPr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1"/>
              <w:ind w:left="105"/>
              <w:rPr>
                <w:sz w:val="16"/>
              </w:rPr>
            </w:pPr>
            <w:r>
              <w:rPr>
                <w:sz w:val="16"/>
              </w:rPr>
              <w:t>achetés</w:t>
            </w:r>
          </w:p>
        </w:tc>
        <w:tc>
          <w:tcPr>
            <w:tcW w:w="1035" w:type="dxa"/>
            <w:vMerge w:val="restart"/>
            <w:tcBorders>
              <w:top w:val="nil"/>
              <w:bottom w:val="nil"/>
            </w:tcBorders>
          </w:tcPr>
          <w:p>
            <w:pPr>
              <w:pStyle w:val="style4098"/>
              <w:spacing w:before="88" w:lineRule="exact" w:line="168"/>
              <w:ind w:left="186"/>
              <w:rPr>
                <w:sz w:val="16"/>
              </w:rPr>
            </w:pPr>
            <w:r>
              <w:rPr>
                <w:sz w:val="16"/>
              </w:rPr>
              <w:t>quotidien-</w:t>
            </w: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style4098"/>
              <w:rPr>
                <w:sz w:val="4"/>
              </w:rPr>
            </w:pPr>
          </w:p>
        </w:tc>
      </w:tr>
      <w:tr>
        <w:tblPrEx/>
        <w:trPr>
          <w:trHeight w:val="160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style4098"/>
              <w:rPr>
                <w:sz w:val="10"/>
              </w:rPr>
            </w:pPr>
          </w:p>
        </w:tc>
      </w:tr>
      <w:tr>
        <w:tblPrEx/>
        <w:trPr>
          <w:trHeight w:val="66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auto" w:line="360"/>
              <w:ind w:left="105" w:right="41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dans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ferme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style4098"/>
              <w:spacing w:before="88"/>
              <w:ind w:right="161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t>nement</w:t>
            </w:r>
          </w:p>
        </w:tc>
        <w:tc>
          <w:tcPr>
            <w:tcW w:w="652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8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6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874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6"/>
              <w:ind w:left="105" w:right="81" w:firstLine="69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trimestriel</w:t>
            </w:r>
          </w:p>
        </w:tc>
        <w:tc>
          <w:tcPr>
            <w:tcW w:w="557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3" w:right="17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3" w:right="17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4" w:right="17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7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2" w:right="1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67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68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3" w:right="163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>
              <w:top w:val="nil"/>
              <w:bottom w:val="single" w:sz="6" w:space="0" w:color="000000"/>
            </w:tcBorders>
          </w:tcPr>
          <w:p>
            <w:pPr>
              <w:pStyle w:val="style4098"/>
              <w:spacing w:before="15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blPrEx/>
        <w:trPr>
          <w:trHeight w:val="82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>
            <w:pPr>
              <w:pStyle w:val="style4098"/>
              <w:spacing w:before="4"/>
              <w:rPr>
                <w:b/>
                <w:sz w:val="15"/>
              </w:rPr>
            </w:pPr>
          </w:p>
          <w:p>
            <w:pPr>
              <w:pStyle w:val="style4098"/>
              <w:ind w:left="105" w:right="81" w:firstLine="69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trimestriel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3" w:right="17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3" w:right="17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4" w:right="17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2" w:right="1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67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68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3" w:right="163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blPrEx/>
        <w:trPr>
          <w:trHeight w:val="827" w:hRule="atLeast"/>
        </w:trPr>
        <w:tc>
          <w:tcPr>
            <w:tcW w:w="992" w:type="dxa"/>
            <w:tcBorders>
              <w:top w:val="nil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652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68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874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105" w:right="81" w:firstLine="69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trimestriel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9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3" w:right="17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3" w:right="17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4" w:right="17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7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2" w:right="1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67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68" w:right="16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3" w:right="163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6" w:type="dxa"/>
            <w:tcBorders/>
          </w:tcPr>
          <w:p>
            <w:pPr>
              <w:pStyle w:val="style4098"/>
              <w:rPr>
                <w:b/>
                <w:sz w:val="18"/>
              </w:rPr>
            </w:pPr>
          </w:p>
          <w:p>
            <w:pPr>
              <w:pStyle w:val="style4098"/>
              <w:spacing w:before="109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</w:tbl>
    <w:p>
      <w:pPr>
        <w:pStyle w:val="style66"/>
        <w:spacing w:before="5"/>
        <w:rPr>
          <w:b/>
          <w:sz w:val="23"/>
        </w:rPr>
      </w:pPr>
    </w:p>
    <w:p>
      <w:pPr>
        <w:pStyle w:val="style66"/>
        <w:spacing w:before="1" w:lineRule="auto" w:line="276"/>
        <w:ind w:left="818" w:right="1221"/>
        <w:rPr/>
      </w:pPr>
      <w:r>
        <w:t>Le</w:t>
      </w:r>
      <w:r>
        <w:rPr>
          <w:spacing w:val="-1"/>
        </w:rPr>
        <w:t xml:space="preserve"> </w:t>
      </w:r>
      <w:r>
        <w:t>résultat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l’achat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maïs.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opérationnalisation</w:t>
      </w:r>
      <w:r>
        <w:rPr>
          <w:spacing w:val="-1"/>
        </w:rPr>
        <w:t xml:space="preserve"> </w:t>
      </w:r>
      <w:r>
        <w:t>doit être</w:t>
      </w:r>
      <w:r>
        <w:rPr>
          <w:spacing w:val="-2"/>
        </w:rPr>
        <w:t xml:space="preserve"> </w:t>
      </w:r>
      <w:r>
        <w:t>tenu avec</w:t>
      </w:r>
      <w:r>
        <w:rPr>
          <w:spacing w:val="-1"/>
        </w:rPr>
        <w:t xml:space="preserve"> </w:t>
      </w:r>
      <w:r>
        <w:t>rigueur.</w:t>
      </w:r>
    </w:p>
    <w:p>
      <w:pPr>
        <w:pStyle w:val="style0"/>
        <w:spacing w:lineRule="auto" w:line="276"/>
        <w:rPr/>
        <w:sectPr>
          <w:pgSz w:w="11910" w:h="16840" w:orient="portrait"/>
          <w:pgMar w:top="1400" w:right="180" w:bottom="1260" w:left="600" w:header="0" w:footer="1074" w:gutter="0"/>
          <w:cols w:space="720"/>
        </w:sectPr>
      </w:pPr>
    </w:p>
    <w:p>
      <w:pPr>
        <w:pStyle w:val="style1"/>
        <w:numPr>
          <w:ilvl w:val="2"/>
          <w:numId w:val="11"/>
        </w:numPr>
        <w:tabs>
          <w:tab w:val="left" w:leader="none" w:pos="1539"/>
        </w:tabs>
        <w:spacing w:before="79"/>
        <w:ind w:hanging="361"/>
        <w:rPr/>
      </w:pPr>
      <w:r>
        <w:t>Les</w:t>
      </w:r>
      <w:r>
        <w:rPr>
          <w:spacing w:val="-2"/>
        </w:rPr>
        <w:t xml:space="preserve"> </w:t>
      </w:r>
      <w:r>
        <w:t>investissements</w:t>
      </w:r>
    </w:p>
    <w:p>
      <w:pPr>
        <w:pStyle w:val="style66"/>
        <w:spacing w:before="1"/>
        <w:rPr>
          <w:b/>
          <w:sz w:val="31"/>
        </w:rPr>
      </w:pPr>
    </w:p>
    <w:p>
      <w:pPr>
        <w:pStyle w:val="style0"/>
        <w:ind w:left="2488" w:right="2545"/>
        <w:jc w:val="center"/>
        <w:rPr>
          <w:b/>
          <w:sz w:val="24"/>
        </w:rPr>
      </w:pPr>
      <w:r>
        <w:rPr>
          <w:b/>
          <w:sz w:val="24"/>
        </w:rPr>
        <w:t>APPROVISIONNEMENT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PRODUITS AGRICOLES</w:t>
      </w:r>
    </w:p>
    <w:p>
      <w:pPr>
        <w:pStyle w:val="style66"/>
        <w:spacing w:before="10"/>
        <w:rPr>
          <w:b/>
          <w:sz w:val="27"/>
        </w:rPr>
      </w:pPr>
    </w:p>
    <w:tbl>
      <w:tblPr>
        <w:tblStyle w:val="style4097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84"/>
        <w:gridCol w:w="1661"/>
        <w:gridCol w:w="2127"/>
        <w:gridCol w:w="1560"/>
      </w:tblGrid>
      <w:tr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5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QUANTITE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5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UNITAIRE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Maïs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Haricot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3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3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Gari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Arachide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6" w:hRule="atLeast"/>
        </w:trPr>
        <w:tc>
          <w:tcPr>
            <w:tcW w:w="6772" w:type="dxa"/>
            <w:gridSpan w:val="4"/>
            <w:tcBorders/>
          </w:tcPr>
          <w:p>
            <w:pPr>
              <w:pStyle w:val="style4098"/>
              <w:spacing w:lineRule="exact" w:line="275"/>
              <w:ind w:left="2944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  <w:lang w:val="en-US"/>
              </w:rPr>
              <w:t>32</w:t>
            </w:r>
            <w:r>
              <w:rPr>
                <w:b/>
                <w:sz w:val="24"/>
              </w:rPr>
              <w:t>5 000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numPr>
          <w:ilvl w:val="2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Les charges</w:t>
      </w:r>
      <w:r>
        <w:rPr>
          <w:b/>
          <w:sz w:val="22"/>
          <w:szCs w:val="22"/>
        </w:rPr>
        <w:t xml:space="preserve"> transports et autres</w:t>
      </w:r>
    </w:p>
    <w:p>
      <w:pPr>
        <w:pStyle w:val="style1"/>
        <w:ind w:left="2487" w:right="2545"/>
        <w:jc w:val="center"/>
        <w:rPr/>
      </w:pPr>
      <w:r>
        <w:t>CHARGES</w:t>
      </w:r>
    </w:p>
    <w:p>
      <w:pPr>
        <w:pStyle w:val="style66"/>
        <w:spacing w:before="7"/>
        <w:rPr>
          <w:b/>
          <w:sz w:val="27"/>
        </w:rPr>
      </w:pPr>
    </w:p>
    <w:tbl>
      <w:tblPr>
        <w:tblStyle w:val="style4097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84"/>
        <w:gridCol w:w="1661"/>
        <w:gridCol w:w="2127"/>
        <w:gridCol w:w="1560"/>
      </w:tblGrid>
      <w:tr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5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QUANTITE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5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UNITAIRE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Maïs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000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75</w:t>
            </w:r>
            <w:r>
              <w:rPr>
                <w:sz w:val="24"/>
              </w:rPr>
              <w:t>000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Haricot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000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4000</w:t>
            </w:r>
            <w:r>
              <w:rPr>
                <w:sz w:val="24"/>
              </w:rPr>
              <w:t>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Gari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2800</w:t>
            </w:r>
            <w:r>
              <w:rPr>
                <w:sz w:val="24"/>
              </w:rPr>
              <w:t>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Arachide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3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3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000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3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400</w:t>
            </w:r>
            <w:r>
              <w:rPr>
                <w:sz w:val="24"/>
              </w:rPr>
              <w:t>00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Acheteurs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Sacs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Salaire Technicien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</w:p>
        </w:tc>
      </w:tr>
      <w:tr>
        <w:tblPrEx/>
        <w:trPr>
          <w:trHeight w:val="316" w:hRule="atLeast"/>
        </w:trPr>
        <w:tc>
          <w:tcPr>
            <w:tcW w:w="6772" w:type="dxa"/>
            <w:gridSpan w:val="4"/>
            <w:tcBorders/>
          </w:tcPr>
          <w:p>
            <w:pPr>
              <w:pStyle w:val="style4098"/>
              <w:spacing w:lineRule="exact" w:line="275"/>
              <w:ind w:left="2944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301000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numPr>
          <w:ilvl w:val="2"/>
          <w:numId w:val="11"/>
        </w:numPr>
        <w:spacing w:before="3"/>
        <w:rPr>
          <w:b/>
        </w:rPr>
      </w:pPr>
      <w:r>
        <w:rPr>
          <w:b/>
        </w:rPr>
        <w:t>Les ventes</w:t>
      </w:r>
    </w:p>
    <w:p>
      <w:pPr>
        <w:pStyle w:val="style66"/>
        <w:spacing w:before="3"/>
        <w:rPr>
          <w:b/>
          <w:sz w:val="29"/>
        </w:rPr>
      </w:pPr>
    </w:p>
    <w:p>
      <w:pPr>
        <w:pStyle w:val="style0"/>
        <w:ind w:left="2488" w:right="2545"/>
        <w:jc w:val="center"/>
        <w:rPr>
          <w:b/>
          <w:sz w:val="24"/>
        </w:rPr>
      </w:pPr>
      <w:r>
        <w:rPr>
          <w:b/>
          <w:sz w:val="24"/>
        </w:rPr>
        <w:t>VENTE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PRODUITS</w:t>
      </w:r>
    </w:p>
    <w:p>
      <w:pPr>
        <w:pStyle w:val="style66"/>
        <w:spacing w:before="7"/>
        <w:rPr>
          <w:b/>
          <w:sz w:val="27"/>
        </w:rPr>
      </w:pPr>
    </w:p>
    <w:tbl>
      <w:tblPr>
        <w:tblStyle w:val="style4097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84"/>
        <w:gridCol w:w="1661"/>
        <w:gridCol w:w="2127"/>
        <w:gridCol w:w="1560"/>
      </w:tblGrid>
      <w:tr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5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QUANTITE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5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UNITAIRE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Maïs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3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3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z w:val="24"/>
              </w:rPr>
              <w:t>0 000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Haricot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8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Gari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(bol)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425</w:t>
            </w:r>
            <w:r>
              <w:rPr>
                <w:sz w:val="24"/>
              </w:rPr>
              <w:t xml:space="preserve"> 000</w:t>
            </w:r>
          </w:p>
        </w:tc>
      </w:tr>
      <w:tr>
        <w:tblPrEx/>
        <w:trPr>
          <w:trHeight w:val="316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Arachide</w:t>
            </w:r>
          </w:p>
        </w:tc>
        <w:tc>
          <w:tcPr>
            <w:tcW w:w="1661" w:type="dxa"/>
            <w:tcBorders/>
          </w:tcPr>
          <w:p>
            <w:pPr>
              <w:pStyle w:val="style4098"/>
              <w:spacing w:lineRule="exact" w:line="270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200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0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</w:tr>
      <w:tr>
        <w:tblPrEx/>
        <w:trPr>
          <w:trHeight w:val="318" w:hRule="atLeast"/>
        </w:trPr>
        <w:tc>
          <w:tcPr>
            <w:tcW w:w="6772" w:type="dxa"/>
            <w:gridSpan w:val="4"/>
            <w:tcBorders/>
          </w:tcPr>
          <w:p>
            <w:pPr>
              <w:pStyle w:val="style4098"/>
              <w:spacing w:lineRule="exact" w:line="275"/>
              <w:ind w:left="2944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  <w:tcBorders/>
          </w:tcPr>
          <w:p>
            <w:pPr>
              <w:pStyle w:val="style4098"/>
              <w:spacing w:lineRule="exact" w:line="27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1 8</w:t>
            </w:r>
            <w:r>
              <w:rPr>
                <w:b/>
                <w:sz w:val="24"/>
              </w:rPr>
              <w:t>50 000</w:t>
            </w:r>
          </w:p>
        </w:tc>
      </w:tr>
    </w:tbl>
    <w:p>
      <w:pPr>
        <w:pStyle w:val="style66"/>
        <w:rPr>
          <w:b/>
          <w:sz w:val="20"/>
        </w:rPr>
      </w:pPr>
      <w:r>
        <w:rPr>
          <w:b/>
          <w:sz w:val="20"/>
          <w:lang w:val="en-US"/>
        </w:rPr>
        <w:t>Et</w:t>
      </w:r>
    </w:p>
    <w:p>
      <w:pPr>
        <w:pStyle w:val="style66"/>
        <w:spacing w:before="1"/>
        <w:rPr>
          <w:b/>
          <w:sz w:val="15"/>
        </w:rPr>
      </w:pPr>
    </w:p>
    <w:tbl>
      <w:tblPr>
        <w:tblStyle w:val="style4097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413"/>
      </w:tblGrid>
      <w:tr>
        <w:trPr>
          <w:trHeight w:val="369" w:hRule="atLeast"/>
        </w:trPr>
        <w:tc>
          <w:tcPr>
            <w:tcW w:w="4713" w:type="dxa"/>
            <w:gridSpan w:val="2"/>
            <w:tcBorders/>
          </w:tcPr>
          <w:p>
            <w:pPr>
              <w:pStyle w:val="style4098"/>
              <w:spacing w:lineRule="exact" w:line="320"/>
              <w:ind w:left="1619" w:right="1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BENEFICE</w:t>
            </w:r>
          </w:p>
        </w:tc>
      </w:tr>
      <w:tr>
        <w:tblPrEx/>
        <w:trPr>
          <w:trHeight w:val="318" w:hRule="atLeast"/>
        </w:trPr>
        <w:tc>
          <w:tcPr>
            <w:tcW w:w="2300" w:type="dxa"/>
            <w:tcBorders/>
          </w:tcPr>
          <w:p>
            <w:pPr>
              <w:pStyle w:val="style4098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413" w:type="dxa"/>
            <w:tcBorders/>
          </w:tcPr>
          <w:p>
            <w:pPr>
              <w:pStyle w:val="style4098"/>
              <w:spacing w:before="1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>
        <w:tblPrEx/>
        <w:trPr>
          <w:trHeight w:val="414" w:hRule="atLeast"/>
        </w:trPr>
        <w:tc>
          <w:tcPr>
            <w:tcW w:w="2300" w:type="dxa"/>
            <w:tcBorders/>
          </w:tcPr>
          <w:p>
            <w:pPr>
              <w:pStyle w:val="style4098"/>
              <w:spacing w:lineRule="exact" w:lin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PRODUITS</w:t>
            </w:r>
          </w:p>
        </w:tc>
        <w:tc>
          <w:tcPr>
            <w:tcW w:w="2413" w:type="dxa"/>
            <w:tcBorders/>
          </w:tcPr>
          <w:p>
            <w:pPr>
              <w:pStyle w:val="style4098"/>
              <w:spacing w:lineRule="exact" w:line="27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1 8</w:t>
            </w:r>
            <w:r>
              <w:rPr>
                <w:b/>
                <w:sz w:val="24"/>
              </w:rPr>
              <w:t>50 000</w:t>
            </w:r>
          </w:p>
        </w:tc>
      </w:tr>
      <w:tr>
        <w:tblPrEx/>
        <w:trPr>
          <w:trHeight w:val="412" w:hRule="atLeast"/>
        </w:trPr>
        <w:tc>
          <w:tcPr>
            <w:tcW w:w="2300" w:type="dxa"/>
            <w:tcBorders/>
          </w:tcPr>
          <w:p>
            <w:pPr>
              <w:pStyle w:val="style4098"/>
              <w:spacing w:lineRule="exact" w:lin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</w:p>
        </w:tc>
        <w:tc>
          <w:tcPr>
            <w:tcW w:w="2413" w:type="dxa"/>
            <w:tcBorders/>
          </w:tcPr>
          <w:p>
            <w:pPr>
              <w:pStyle w:val="style4098"/>
              <w:spacing w:lineRule="exact" w:line="27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301000</w:t>
            </w:r>
          </w:p>
          <w:bookmarkStart w:id="0" w:name="_GoBack"/>
          <w:bookmarkEnd w:id="0"/>
        </w:tc>
      </w:tr>
      <w:tr>
        <w:tblPrEx/>
        <w:trPr>
          <w:trHeight w:val="414" w:hRule="atLeast"/>
        </w:trPr>
        <w:tc>
          <w:tcPr>
            <w:tcW w:w="2300" w:type="dxa"/>
            <w:tcBorders/>
          </w:tcPr>
          <w:p>
            <w:pPr>
              <w:pStyle w:val="style4098"/>
              <w:spacing w:lineRule="exact" w:lin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ACHATS</w:t>
            </w:r>
          </w:p>
        </w:tc>
        <w:tc>
          <w:tcPr>
            <w:tcW w:w="2413" w:type="dxa"/>
            <w:tcBorders/>
          </w:tcPr>
          <w:p>
            <w:pPr>
              <w:pStyle w:val="style4098"/>
              <w:spacing w:lineRule="exact" w:line="27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  <w:lang w:val="en-US"/>
              </w:rPr>
              <w:t>325</w:t>
            </w:r>
            <w:r>
              <w:rPr>
                <w:b/>
                <w:sz w:val="24"/>
              </w:rPr>
              <w:t>000</w:t>
            </w:r>
          </w:p>
        </w:tc>
      </w:tr>
      <w:tr>
        <w:tblPrEx/>
        <w:trPr>
          <w:trHeight w:val="414" w:hRule="atLeast"/>
        </w:trPr>
        <w:tc>
          <w:tcPr>
            <w:tcW w:w="2300" w:type="dxa"/>
            <w:tcBorders/>
          </w:tcPr>
          <w:p>
            <w:pPr>
              <w:pStyle w:val="style4098"/>
              <w:spacing w:lineRule="exact" w:lin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3" w:type="dxa"/>
            <w:tcBorders/>
          </w:tcPr>
          <w:p>
            <w:pPr>
              <w:pStyle w:val="style4098"/>
              <w:numPr>
                <w:ilvl w:val="0"/>
                <w:numId w:val="0"/>
              </w:numPr>
              <w:spacing w:lineRule="exact" w:line="275"/>
              <w:ind w:left="828" w:right="99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2400</w:t>
            </w:r>
            <w:r>
              <w:rPr>
                <w:b/>
                <w:sz w:val="24"/>
              </w:rPr>
              <w:t>0</w:t>
            </w:r>
          </w:p>
        </w:tc>
      </w:tr>
    </w:tbl>
    <w:p>
      <w:pPr>
        <w:pStyle w:val="style0"/>
        <w:spacing w:lineRule="exact" w:line="275"/>
        <w:jc w:val="center"/>
        <w:rPr>
          <w:sz w:val="24"/>
        </w:rPr>
        <w:sectPr>
          <w:pgSz w:w="11910" w:h="16840" w:orient="portrait"/>
          <w:pgMar w:top="1320" w:right="180" w:bottom="1260" w:left="600" w:header="0" w:footer="1074" w:gutter="0"/>
          <w:cols w:space="720"/>
        </w:sectPr>
      </w:pPr>
    </w:p>
    <w:p>
      <w:pPr>
        <w:pStyle w:val="style66"/>
        <w:spacing w:before="3"/>
        <w:rPr>
          <w:sz w:val="36"/>
        </w:rPr>
      </w:pPr>
    </w:p>
    <w:p>
      <w:pPr>
        <w:pStyle w:val="style1"/>
        <w:numPr>
          <w:ilvl w:val="0"/>
          <w:numId w:val="11"/>
        </w:numPr>
        <w:tabs>
          <w:tab w:val="left" w:leader="none" w:pos="1538"/>
          <w:tab w:val="left" w:leader="none" w:pos="1539"/>
        </w:tabs>
        <w:ind w:hanging="608"/>
        <w:jc w:val="left"/>
        <w:rPr/>
      </w:pPr>
      <w:r>
        <w:t>Stratégie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dispositif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p>
      <w:pPr>
        <w:pStyle w:val="style1"/>
        <w:tabs>
          <w:tab w:val="left" w:leader="none" w:pos="1538"/>
          <w:tab w:val="left" w:leader="none" w:pos="1539"/>
        </w:tabs>
        <w:jc w:val="right"/>
        <w:rPr/>
      </w:pPr>
    </w:p>
    <w:p>
      <w:pPr>
        <w:pStyle w:val="style179"/>
        <w:numPr>
          <w:ilvl w:val="2"/>
          <w:numId w:val="11"/>
        </w:numPr>
        <w:tabs>
          <w:tab w:val="left" w:leader="none" w:pos="1179"/>
        </w:tabs>
        <w:spacing w:before="139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marché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7"/>
        <w:rPr>
          <w:b/>
          <w:sz w:val="21"/>
        </w:rPr>
      </w:pPr>
    </w:p>
    <w:p>
      <w:pPr>
        <w:pStyle w:val="style179"/>
        <w:numPr>
          <w:ilvl w:val="2"/>
          <w:numId w:val="4"/>
        </w:numPr>
        <w:tabs>
          <w:tab w:val="left" w:leader="none" w:pos="1539"/>
        </w:tabs>
        <w:ind w:left="1538" w:hanging="361"/>
        <w:jc w:val="both"/>
        <w:rPr>
          <w:sz w:val="24"/>
        </w:rPr>
      </w:pP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-1"/>
          <w:sz w:val="24"/>
        </w:rPr>
        <w:t xml:space="preserve"> </w:t>
      </w:r>
      <w:r>
        <w:rPr>
          <w:sz w:val="24"/>
        </w:rPr>
        <w:t>actuel</w:t>
      </w:r>
      <w:r>
        <w:rPr>
          <w:sz w:val="24"/>
        </w:rPr>
        <w:t xml:space="preserve"> très aléatoire</w:t>
      </w:r>
      <w:r>
        <w:rPr>
          <w:sz w:val="24"/>
        </w:rPr>
        <w:t>.</w:t>
      </w:r>
    </w:p>
    <w:p>
      <w:pPr>
        <w:pStyle w:val="style179"/>
        <w:numPr>
          <w:ilvl w:val="2"/>
          <w:numId w:val="4"/>
        </w:numPr>
        <w:tabs>
          <w:tab w:val="left" w:leader="none" w:pos="1539"/>
        </w:tabs>
        <w:spacing w:before="138"/>
        <w:ind w:left="1538" w:hanging="361"/>
        <w:jc w:val="both"/>
        <w:rPr>
          <w:sz w:val="24"/>
        </w:rPr>
      </w:pP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style66"/>
        <w:spacing w:before="139" w:lineRule="auto" w:line="360"/>
        <w:ind w:left="818" w:right="1239"/>
        <w:jc w:val="both"/>
        <w:rPr/>
      </w:pPr>
      <w:r>
        <w:t>Etant donné que nous sommes une Association de femmes et connaissant les besoins des</w:t>
      </w:r>
      <w:r>
        <w:rPr>
          <w:spacing w:val="1"/>
        </w:rPr>
        <w:t xml:space="preserve"> </w:t>
      </w:r>
      <w:r>
        <w:t>foyers pour leurs survies, nous savons quelles marchandises mettre à leur disposition pour</w:t>
      </w:r>
      <w:r>
        <w:rPr>
          <w:spacing w:val="1"/>
        </w:rPr>
        <w:t xml:space="preserve"> </w:t>
      </w:r>
      <w:r>
        <w:t>pouvoir les servir à 100 %. Nous avons l’idée de faire la prospection et en sélectionnant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potentiels des clients simples.</w:t>
      </w:r>
    </w:p>
    <w:p>
      <w:pPr>
        <w:pStyle w:val="style66"/>
        <w:spacing w:lineRule="auto" w:line="360"/>
        <w:ind w:left="818" w:right="1239"/>
        <w:jc w:val="both"/>
        <w:rPr/>
      </w:pPr>
      <w:r>
        <w:t xml:space="preserve">Mais nous voulons adopter un système de </w:t>
      </w:r>
      <w:r>
        <w:t>distribution</w:t>
      </w:r>
      <w:r>
        <w:t xml:space="preserve"> qui va assurer cette fonction en faisant la</w:t>
      </w:r>
      <w:r>
        <w:rPr>
          <w:spacing w:val="-57"/>
        </w:rPr>
        <w:t xml:space="preserve"> </w:t>
      </w:r>
      <w:r>
        <w:t>livraison des produits à domicile ou dans les kiosques de ventes des clients. L’avantage, c’est</w:t>
      </w:r>
      <w:r>
        <w:rPr>
          <w:spacing w:val="1"/>
        </w:rPr>
        <w:t xml:space="preserve"> </w:t>
      </w:r>
      <w:r>
        <w:t>que nous allons faire des ventes à gros et les jours de livraison sont bien connus. Sur le plan</w:t>
      </w:r>
      <w:r>
        <w:rPr>
          <w:spacing w:val="1"/>
        </w:rPr>
        <w:t xml:space="preserve"> </w:t>
      </w:r>
      <w:r>
        <w:t>hygiène, nous ferons de notre mieux pour dégager le plus vite possible les produits gâtés et en</w:t>
      </w:r>
      <w:r>
        <w:rPr>
          <w:spacing w:val="-57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cela réduira</w:t>
      </w:r>
      <w:r>
        <w:rPr>
          <w:spacing w:val="-1"/>
        </w:rPr>
        <w:t xml:space="preserve"> </w:t>
      </w:r>
      <w:r>
        <w:t>beaucoup les stress</w:t>
      </w:r>
      <w:r>
        <w:rPr>
          <w:spacing w:val="-1"/>
        </w:rPr>
        <w:t xml:space="preserve"> </w:t>
      </w:r>
      <w:r>
        <w:t>occasionnés par les visiteurs.</w:t>
      </w:r>
    </w:p>
    <w:p>
      <w:pPr>
        <w:pStyle w:val="style66"/>
        <w:spacing w:lineRule="auto" w:line="360"/>
        <w:ind w:left="818" w:right="1237"/>
        <w:jc w:val="both"/>
        <w:rPr/>
      </w:pPr>
      <w:r>
        <w:t>Actuellement,</w:t>
      </w:r>
      <w:r>
        <w:rPr>
          <w:spacing w:val="56"/>
        </w:rPr>
        <w:t xml:space="preserve"> </w:t>
      </w:r>
      <w:r>
        <w:t>nous</w:t>
      </w:r>
      <w:r>
        <w:rPr>
          <w:spacing w:val="58"/>
        </w:rPr>
        <w:t xml:space="preserve"> </w:t>
      </w:r>
      <w:r>
        <w:t>ferons</w:t>
      </w:r>
      <w:r>
        <w:rPr>
          <w:spacing w:val="57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notre</w:t>
      </w:r>
      <w:r>
        <w:rPr>
          <w:spacing w:val="56"/>
        </w:rPr>
        <w:t xml:space="preserve"> </w:t>
      </w:r>
      <w:r>
        <w:t>crédit</w:t>
      </w:r>
      <w:r>
        <w:rPr>
          <w:spacing w:val="57"/>
        </w:rPr>
        <w:t xml:space="preserve"> </w:t>
      </w:r>
      <w:r>
        <w:t>est</w:t>
      </w:r>
      <w:r>
        <w:rPr>
          <w:spacing w:val="58"/>
        </w:rPr>
        <w:t xml:space="preserve"> </w:t>
      </w:r>
      <w:r>
        <w:t>accordé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notre</w:t>
      </w:r>
      <w:r>
        <w:rPr>
          <w:spacing w:val="56"/>
        </w:rPr>
        <w:t xml:space="preserve"> </w:t>
      </w:r>
      <w:r>
        <w:t>possible</w:t>
      </w:r>
      <w:r>
        <w:rPr>
          <w:spacing w:val="56"/>
        </w:rPr>
        <w:t xml:space="preserve"> </w:t>
      </w:r>
      <w:r>
        <w:t>pour</w:t>
      </w:r>
      <w:r>
        <w:rPr>
          <w:spacing w:val="55"/>
        </w:rPr>
        <w:t xml:space="preserve"> </w:t>
      </w:r>
      <w:r>
        <w:t>prouver</w:t>
      </w:r>
      <w:r>
        <w:rPr>
          <w:spacing w:val="56"/>
        </w:rPr>
        <w:t xml:space="preserve"> </w:t>
      </w:r>
      <w:r>
        <w:t>au</w:t>
      </w:r>
      <w:r>
        <w:rPr>
          <w:spacing w:val="-57"/>
        </w:rPr>
        <w:t xml:space="preserve"> </w:t>
      </w:r>
      <w:r>
        <w:t>gouvernement que nous sommes capables de servir de vivres à plus 40 %de la population de</w:t>
      </w:r>
      <w:r>
        <w:rPr>
          <w:spacing w:val="1"/>
        </w:rPr>
        <w:t xml:space="preserve"> </w:t>
      </w:r>
      <w:r>
        <w:t>Lomé,</w:t>
      </w:r>
      <w:r>
        <w:rPr>
          <w:spacing w:val="-1"/>
        </w:rPr>
        <w:t xml:space="preserve"> </w:t>
      </w:r>
      <w:r>
        <w:t>telle</w:t>
      </w:r>
      <w:r>
        <w:rPr>
          <w:spacing w:val="1"/>
        </w:rPr>
        <w:t xml:space="preserve"> </w:t>
      </w:r>
      <w:r>
        <w:t>est notre</w:t>
      </w:r>
      <w:r>
        <w:rPr>
          <w:spacing w:val="-2"/>
        </w:rPr>
        <w:t xml:space="preserve"> </w:t>
      </w:r>
      <w:r>
        <w:t>vocation.</w:t>
      </w:r>
    </w:p>
    <w:p>
      <w:pPr>
        <w:pStyle w:val="style66"/>
        <w:spacing w:before="1" w:lineRule="auto" w:line="360"/>
        <w:ind w:left="818" w:right="1242"/>
        <w:jc w:val="both"/>
        <w:rPr/>
      </w:pPr>
      <w:r>
        <w:t>Le nombre de clients va s’augmenter tout naturellement parce que plus des clients voudraient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domicile.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clientèle</w:t>
      </w:r>
      <w:r>
        <w:rPr>
          <w:spacing w:val="1"/>
        </w:rPr>
        <w:t xml:space="preserve"> </w:t>
      </w:r>
      <w:r>
        <w:t>potentielle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constituée</w:t>
      </w:r>
      <w:r>
        <w:rPr>
          <w:spacing w:val="1"/>
        </w:rPr>
        <w:t xml:space="preserve"> </w:t>
      </w:r>
      <w:r>
        <w:t>seulement des femmes revendeuses, les foyers, les commerçants de rue, les bars restaurants et</w:t>
      </w:r>
      <w:r>
        <w:rPr>
          <w:spacing w:val="-5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donateurs qui aident</w:t>
      </w:r>
      <w:r>
        <w:rPr>
          <w:spacing w:val="-1"/>
        </w:rPr>
        <w:t xml:space="preserve"> </w:t>
      </w:r>
      <w:r>
        <w:t>les orphelins et les</w:t>
      </w:r>
      <w:r>
        <w:rPr>
          <w:spacing w:val="-1"/>
        </w:rPr>
        <w:t xml:space="preserve"> </w:t>
      </w:r>
      <w:r>
        <w:t>personnes du troisième</w:t>
      </w:r>
      <w:r>
        <w:rPr>
          <w:spacing w:val="-1"/>
        </w:rPr>
        <w:t xml:space="preserve"> </w:t>
      </w:r>
      <w:r>
        <w:t>âge.</w:t>
      </w:r>
    </w:p>
    <w:p>
      <w:pPr>
        <w:pStyle w:val="style66"/>
        <w:spacing w:before="11"/>
        <w:rPr>
          <w:sz w:val="35"/>
        </w:rPr>
      </w:pPr>
    </w:p>
    <w:p>
      <w:pPr>
        <w:pStyle w:val="style66"/>
        <w:ind w:left="818" w:firstLine="622"/>
        <w:jc w:val="both"/>
        <w:rPr/>
      </w:pPr>
      <w:r>
        <w:rPr>
          <w:b/>
        </w:rPr>
        <w:t xml:space="preserve">1.2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concurrents</w:t>
      </w:r>
      <w:r>
        <w:rPr>
          <w:spacing w:val="-2"/>
        </w:rPr>
        <w:t xml:space="preserve"> </w:t>
      </w:r>
    </w:p>
    <w:p>
      <w:pPr>
        <w:pStyle w:val="style66"/>
        <w:spacing w:before="137" w:lineRule="auto" w:line="360"/>
        <w:ind w:left="818" w:right="1240"/>
        <w:jc w:val="both"/>
        <w:rPr/>
      </w:pPr>
      <w:r>
        <w:t>Nous allons faire face à un nombre très colossal de concurrents. Mais nous avons des moyens</w:t>
      </w:r>
      <w:r>
        <w:rPr>
          <w:spacing w:val="1"/>
        </w:rPr>
        <w:t xml:space="preserve"> </w:t>
      </w:r>
      <w:r>
        <w:t>pour les contredire et aussi beaucoup ne peuvent pas aller dans les fermes pour leur achat et</w:t>
      </w:r>
      <w:r>
        <w:rPr>
          <w:spacing w:val="1"/>
        </w:rPr>
        <w:t xml:space="preserve"> </w:t>
      </w:r>
      <w:r>
        <w:t>dans les périodes difficiles ils n’arrivent pas à servir leurs clients. Nous pouvons vendre à nos</w:t>
      </w:r>
      <w:r>
        <w:rPr>
          <w:spacing w:val="1"/>
        </w:rPr>
        <w:t xml:space="preserve"> </w:t>
      </w:r>
      <w:r>
        <w:t>clients à un prix abordable et même dans les périodes de crise et nous aurons à financer nos</w:t>
      </w:r>
      <w:r>
        <w:rPr>
          <w:spacing w:val="1"/>
        </w:rPr>
        <w:t xml:space="preserve"> </w:t>
      </w:r>
      <w:r>
        <w:t>fournisseurs</w:t>
      </w:r>
      <w:r>
        <w:rPr>
          <w:spacing w:val="-1"/>
        </w:rPr>
        <w:t xml:space="preserve"> </w:t>
      </w:r>
      <w:r>
        <w:t>dans les</w:t>
      </w:r>
      <w:r>
        <w:rPr>
          <w:spacing w:val="2"/>
        </w:rPr>
        <w:t xml:space="preserve"> </w:t>
      </w:r>
      <w:r>
        <w:t>fermes pour</w:t>
      </w:r>
      <w:r>
        <w:rPr>
          <w:spacing w:val="-1"/>
        </w:rPr>
        <w:t xml:space="preserve"> </w:t>
      </w:r>
      <w:r>
        <w:t>avoir plus</w:t>
      </w:r>
      <w:r>
        <w:rPr>
          <w:spacing w:val="-1"/>
        </w:rPr>
        <w:t xml:space="preserve"> </w:t>
      </w:r>
      <w:r>
        <w:t>de marchandises.</w:t>
      </w:r>
    </w:p>
    <w:p>
      <w:pPr>
        <w:pStyle w:val="style0"/>
        <w:spacing w:lineRule="auto" w:line="360"/>
        <w:jc w:val="both"/>
        <w:rPr/>
        <w:sectPr>
          <w:pgSz w:w="11910" w:h="16840" w:orient="portrait"/>
          <w:pgMar w:top="1320" w:right="180" w:bottom="1260" w:left="600" w:header="0" w:footer="1074" w:gutter="0"/>
          <w:cols w:space="720"/>
        </w:sectPr>
      </w:pPr>
    </w:p>
    <w:p>
      <w:pPr>
        <w:pStyle w:val="style66"/>
        <w:spacing w:before="74" w:lineRule="auto" w:line="360"/>
        <w:ind w:left="818" w:right="1236"/>
        <w:jc w:val="both"/>
        <w:rPr/>
      </w:pPr>
      <w:r>
        <w:t>A long terme, notre ferme produira une quantité ajoutée à celle de nos fournisseurs et nous</w:t>
      </w:r>
      <w:r>
        <w:rPr>
          <w:spacing w:val="1"/>
        </w:rPr>
        <w:t xml:space="preserve"> </w:t>
      </w:r>
      <w:r>
        <w:t>pouvons</w:t>
      </w:r>
      <w:r>
        <w:rPr>
          <w:spacing w:val="-1"/>
        </w:rPr>
        <w:t xml:space="preserve"> </w:t>
      </w:r>
      <w:r>
        <w:t>même commencer par</w:t>
      </w:r>
      <w:r>
        <w:rPr>
          <w:spacing w:val="1"/>
        </w:rPr>
        <w:t xml:space="preserve"> </w:t>
      </w:r>
      <w:r>
        <w:t>exporter.</w:t>
      </w:r>
    </w:p>
    <w:p>
      <w:pPr>
        <w:pStyle w:val="style66"/>
        <w:spacing w:before="1" w:lineRule="auto" w:line="360"/>
        <w:ind w:left="818" w:right="1243"/>
        <w:jc w:val="both"/>
        <w:rPr/>
      </w:pPr>
      <w:r>
        <w:t>Visiblement, ces commerçants n’ont pas la capacité de couvrir les besoins du marché dans la</w:t>
      </w:r>
      <w:r>
        <w:rPr>
          <w:spacing w:val="1"/>
        </w:rPr>
        <w:t xml:space="preserve"> </w:t>
      </w:r>
      <w:r>
        <w:t>préfecture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 entraine</w:t>
      </w:r>
      <w:r>
        <w:rPr>
          <w:spacing w:val="1"/>
        </w:rPr>
        <w:t xml:space="preserve"> </w:t>
      </w:r>
      <w:r>
        <w:t>des pénuries fréquentes.</w:t>
      </w:r>
    </w:p>
    <w:p>
      <w:pPr>
        <w:pStyle w:val="style66"/>
        <w:spacing w:lineRule="auto" w:line="360"/>
        <w:ind w:left="818" w:right="1234"/>
        <w:jc w:val="both"/>
        <w:rPr/>
      </w:pPr>
      <w:r>
        <w:t>Plusieurs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commerçants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fermées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mauvaise</w:t>
      </w:r>
      <w:r>
        <w:rPr>
          <w:spacing w:val="1"/>
        </w:rPr>
        <w:t xml:space="preserve"> </w:t>
      </w:r>
      <w:r>
        <w:t>gestion.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propriétaires de ces magasins sont à l’étranger ou vivent à Lomé et c’est d’autres qui gèrent</w:t>
      </w:r>
      <w:r>
        <w:rPr>
          <w:spacing w:val="1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activités.</w:t>
      </w:r>
      <w:r>
        <w:rPr>
          <w:spacing w:val="-1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pour conséquence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vol,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rPr>
          <w:spacing w:val="-1"/>
        </w:rPr>
        <w:t xml:space="preserve">et </w:t>
      </w:r>
      <w:r>
        <w:t>la vente mal</w:t>
      </w:r>
      <w:r>
        <w:rPr>
          <w:spacing w:val="-1"/>
        </w:rPr>
        <w:t xml:space="preserve"> </w:t>
      </w:r>
      <w:r>
        <w:t>organisée</w:t>
      </w:r>
      <w:r>
        <w:t>.</w:t>
      </w:r>
    </w:p>
    <w:p>
      <w:pPr>
        <w:pStyle w:val="style179"/>
        <w:numPr>
          <w:ilvl w:val="2"/>
          <w:numId w:val="4"/>
        </w:numPr>
        <w:tabs>
          <w:tab w:val="left" w:leader="none" w:pos="1539"/>
        </w:tabs>
        <w:spacing w:lineRule="auto" w:line="360"/>
        <w:ind w:right="1233" w:firstLine="360"/>
        <w:rPr>
          <w:sz w:val="24"/>
        </w:rPr>
      </w:pPr>
      <w:r>
        <w:rPr>
          <w:sz w:val="24"/>
        </w:rPr>
        <w:t>Les prix pratiqués actuellement varient. Nous pensons que ce prix est rémunérateur</w:t>
      </w:r>
      <w:r>
        <w:rPr>
          <w:spacing w:val="1"/>
          <w:sz w:val="24"/>
        </w:rPr>
        <w:t xml:space="preserve"> </w:t>
      </w:r>
      <w:r>
        <w:rPr>
          <w:sz w:val="24"/>
        </w:rPr>
        <w:t>sauf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prix</w:t>
      </w:r>
      <w:r>
        <w:rPr>
          <w:spacing w:val="15"/>
          <w:sz w:val="24"/>
        </w:rPr>
        <w:t xml:space="preserve"> </w:t>
      </w:r>
      <w:r>
        <w:rPr>
          <w:sz w:val="24"/>
        </w:rPr>
        <w:t>des</w:t>
      </w:r>
      <w:r>
        <w:rPr>
          <w:spacing w:val="10"/>
          <w:sz w:val="24"/>
        </w:rPr>
        <w:t xml:space="preserve"> </w:t>
      </w:r>
      <w:r>
        <w:rPr>
          <w:sz w:val="24"/>
        </w:rPr>
        <w:t>marchandises</w:t>
      </w:r>
      <w:r>
        <w:rPr>
          <w:spacing w:val="15"/>
          <w:sz w:val="24"/>
        </w:rPr>
        <w:t xml:space="preserve"> </w:t>
      </w:r>
      <w:r>
        <w:rPr>
          <w:sz w:val="24"/>
        </w:rPr>
        <w:t>vient</w:t>
      </w:r>
      <w:r>
        <w:rPr>
          <w:spacing w:val="12"/>
          <w:sz w:val="24"/>
        </w:rPr>
        <w:t xml:space="preserve"> </w:t>
      </w:r>
      <w:r>
        <w:rPr>
          <w:spacing w:val="12"/>
          <w:sz w:val="24"/>
        </w:rPr>
        <w:t xml:space="preserve">à </w:t>
      </w:r>
      <w:r>
        <w:rPr>
          <w:sz w:val="24"/>
        </w:rPr>
        <w:t>flamber.</w:t>
      </w:r>
      <w:r>
        <w:rPr>
          <w:spacing w:val="13"/>
          <w:sz w:val="24"/>
        </w:rPr>
        <w:t xml:space="preserve"> </w:t>
      </w:r>
      <w:r>
        <w:rPr>
          <w:sz w:val="24"/>
        </w:rPr>
        <w:t>Mais</w:t>
      </w:r>
      <w:r>
        <w:rPr>
          <w:spacing w:val="12"/>
          <w:sz w:val="24"/>
        </w:rPr>
        <w:t xml:space="preserve"> </w:t>
      </w:r>
      <w:r>
        <w:rPr>
          <w:sz w:val="24"/>
        </w:rPr>
        <w:t>nous</w:t>
      </w:r>
      <w:r>
        <w:rPr>
          <w:spacing w:val="13"/>
          <w:sz w:val="24"/>
        </w:rPr>
        <w:t xml:space="preserve"> </w:t>
      </w:r>
      <w:r>
        <w:rPr>
          <w:sz w:val="24"/>
        </w:rPr>
        <w:t>comptons</w:t>
      </w:r>
      <w:r>
        <w:rPr>
          <w:spacing w:val="13"/>
          <w:sz w:val="24"/>
        </w:rPr>
        <w:t xml:space="preserve"> </w:t>
      </w:r>
      <w:r>
        <w:rPr>
          <w:sz w:val="24"/>
        </w:rPr>
        <w:t>contourner</w:t>
      </w:r>
      <w:r>
        <w:rPr>
          <w:spacing w:val="11"/>
          <w:sz w:val="24"/>
        </w:rPr>
        <w:t xml:space="preserve"> </w:t>
      </w:r>
      <w:r>
        <w:rPr>
          <w:sz w:val="24"/>
        </w:rPr>
        <w:t>ces</w:t>
      </w:r>
      <w:r>
        <w:rPr>
          <w:spacing w:val="13"/>
          <w:sz w:val="24"/>
        </w:rPr>
        <w:t xml:space="preserve"> </w:t>
      </w:r>
      <w:r>
        <w:rPr>
          <w:sz w:val="24"/>
        </w:rPr>
        <w:t>flambées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prix</w:t>
      </w:r>
      <w:r>
        <w:rPr>
          <w:spacing w:val="19"/>
          <w:sz w:val="24"/>
        </w:rPr>
        <w:t xml:space="preserve"> </w:t>
      </w:r>
      <w:r>
        <w:rPr>
          <w:sz w:val="24"/>
        </w:rPr>
        <w:t>des</w:t>
      </w:r>
      <w:r>
        <w:rPr>
          <w:spacing w:val="15"/>
          <w:sz w:val="24"/>
        </w:rPr>
        <w:t xml:space="preserve"> </w:t>
      </w:r>
      <w:r>
        <w:rPr>
          <w:sz w:val="24"/>
        </w:rPr>
        <w:t>produits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réalisant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stock</w:t>
      </w:r>
      <w:r>
        <w:rPr>
          <w:spacing w:val="16"/>
          <w:sz w:val="24"/>
        </w:rPr>
        <w:t xml:space="preserve"> </w:t>
      </w:r>
      <w:r>
        <w:rPr>
          <w:sz w:val="24"/>
        </w:rPr>
        <w:t>important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maïs,</w:t>
      </w:r>
      <w:r>
        <w:rPr>
          <w:spacing w:val="18"/>
          <w:sz w:val="24"/>
        </w:rPr>
        <w:t xml:space="preserve"> </w:t>
      </w:r>
      <w:r>
        <w:rPr>
          <w:sz w:val="24"/>
        </w:rPr>
        <w:t>d’</w:t>
      </w:r>
      <w:r>
        <w:rPr>
          <w:sz w:val="24"/>
        </w:rPr>
        <w:t>haricot,</w:t>
      </w:r>
      <w:r>
        <w:rPr>
          <w:spacing w:val="18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mil</w:t>
      </w:r>
      <w:r>
        <w:rPr>
          <w:spacing w:val="24"/>
          <w:sz w:val="24"/>
        </w:rPr>
        <w:t xml:space="preserve"> </w:t>
      </w:r>
      <w:r>
        <w:rPr>
          <w:sz w:val="24"/>
        </w:rPr>
        <w:t>et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d’arachide </w:t>
      </w:r>
      <w:r>
        <w:rPr>
          <w:sz w:val="24"/>
        </w:rPr>
        <w:t>qui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</w:t>
      </w:r>
      <w:r>
        <w:rPr>
          <w:sz w:val="24"/>
        </w:rPr>
        <w:t>constituent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principaux</w:t>
      </w:r>
      <w:r>
        <w:rPr>
          <w:spacing w:val="2"/>
          <w:sz w:val="24"/>
        </w:rPr>
        <w:t xml:space="preserve"> </w:t>
      </w:r>
      <w:r>
        <w:rPr>
          <w:sz w:val="24"/>
        </w:rPr>
        <w:t>ingrédients de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pour l’alimentation.</w:t>
      </w:r>
    </w:p>
    <w:p>
      <w:pPr>
        <w:pStyle w:val="style66"/>
        <w:spacing w:lineRule="auto" w:line="360"/>
        <w:ind w:left="818" w:right="1221" w:firstLine="360"/>
        <w:rPr/>
      </w:pPr>
      <w:r>
        <w:t>Dans</w:t>
      </w:r>
      <w:r>
        <w:rPr>
          <w:spacing w:val="2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besoin</w:t>
      </w:r>
      <w:r>
        <w:rPr>
          <w:spacing w:val="3"/>
        </w:rPr>
        <w:t xml:space="preserve"> </w:t>
      </w:r>
      <w:r>
        <w:t>d’investissement,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avons</w:t>
      </w:r>
      <w:r>
        <w:rPr>
          <w:spacing w:val="3"/>
        </w:rPr>
        <w:t xml:space="preserve"> </w:t>
      </w:r>
      <w:r>
        <w:t>prévu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d’un</w:t>
      </w:r>
      <w:r>
        <w:rPr>
          <w:spacing w:val="4"/>
        </w:rPr>
        <w:t xml:space="preserve"> </w:t>
      </w:r>
      <w:r>
        <w:t>grand</w:t>
      </w:r>
      <w:r>
        <w:rPr>
          <w:spacing w:val="2"/>
        </w:rPr>
        <w:t xml:space="preserve"> </w:t>
      </w:r>
      <w:r>
        <w:t>magasin</w:t>
      </w:r>
      <w:r>
        <w:rPr>
          <w:spacing w:val="-5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l’estimation des</w:t>
      </w:r>
      <w:r>
        <w:rPr>
          <w:spacing w:val="-1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>énormes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l’avenir pour l’exportation.</w:t>
      </w:r>
    </w:p>
    <w:p>
      <w:pPr>
        <w:pStyle w:val="style179"/>
        <w:numPr>
          <w:ilvl w:val="2"/>
          <w:numId w:val="4"/>
        </w:numPr>
        <w:tabs>
          <w:tab w:val="left" w:leader="none" w:pos="1539"/>
        </w:tabs>
        <w:spacing w:lineRule="auto" w:line="360"/>
        <w:ind w:right="1240" w:firstLine="360"/>
        <w:rPr>
          <w:sz w:val="24"/>
        </w:rPr>
      </w:pPr>
      <w:r>
        <w:rPr>
          <w:sz w:val="24"/>
        </w:rPr>
        <w:t>Dans notre planification</w:t>
      </w:r>
      <w:r>
        <w:rPr>
          <w:spacing w:val="1"/>
          <w:sz w:val="24"/>
        </w:rPr>
        <w:t xml:space="preserve"> </w:t>
      </w:r>
      <w:r>
        <w:rPr>
          <w:sz w:val="24"/>
        </w:rPr>
        <w:t>de commerce, nous ferons tout pour avoir toujours de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marchandises</w:t>
      </w:r>
      <w:r>
        <w:rPr>
          <w:spacing w:val="53"/>
          <w:sz w:val="24"/>
        </w:rPr>
        <w:t xml:space="preserve"> </w:t>
      </w:r>
      <w:r>
        <w:rPr>
          <w:sz w:val="24"/>
        </w:rPr>
        <w:t>dans</w:t>
      </w:r>
      <w:r>
        <w:rPr>
          <w:spacing w:val="54"/>
          <w:sz w:val="24"/>
        </w:rPr>
        <w:t xml:space="preserve"> </w:t>
      </w:r>
      <w:r>
        <w:rPr>
          <w:sz w:val="24"/>
        </w:rPr>
        <w:t>notre</w:t>
      </w:r>
      <w:r>
        <w:rPr>
          <w:spacing w:val="53"/>
          <w:sz w:val="24"/>
        </w:rPr>
        <w:t xml:space="preserve"> </w:t>
      </w:r>
      <w:r>
        <w:rPr>
          <w:sz w:val="24"/>
        </w:rPr>
        <w:t>magasin</w:t>
      </w:r>
      <w:r>
        <w:rPr>
          <w:spacing w:val="54"/>
          <w:sz w:val="24"/>
        </w:rPr>
        <w:t xml:space="preserve"> </w:t>
      </w:r>
      <w:r>
        <w:rPr>
          <w:sz w:val="24"/>
        </w:rPr>
        <w:t>même</w:t>
      </w:r>
      <w:r>
        <w:rPr>
          <w:spacing w:val="53"/>
          <w:sz w:val="24"/>
        </w:rPr>
        <w:t xml:space="preserve"> </w:t>
      </w:r>
      <w:r>
        <w:rPr>
          <w:sz w:val="24"/>
        </w:rPr>
        <w:t>dans</w:t>
      </w:r>
      <w:r>
        <w:rPr>
          <w:spacing w:val="56"/>
          <w:sz w:val="24"/>
        </w:rPr>
        <w:t xml:space="preserve"> </w:t>
      </w:r>
      <w:r>
        <w:rPr>
          <w:sz w:val="24"/>
        </w:rPr>
        <w:t>des</w:t>
      </w:r>
      <w:r>
        <w:rPr>
          <w:spacing w:val="54"/>
          <w:sz w:val="24"/>
        </w:rPr>
        <w:t xml:space="preserve"> </w:t>
      </w:r>
      <w:r>
        <w:rPr>
          <w:sz w:val="24"/>
        </w:rPr>
        <w:t>périodes</w:t>
      </w:r>
      <w:r>
        <w:rPr>
          <w:spacing w:val="54"/>
          <w:sz w:val="24"/>
        </w:rPr>
        <w:t xml:space="preserve"> </w:t>
      </w:r>
      <w:r>
        <w:rPr>
          <w:sz w:val="24"/>
        </w:rPr>
        <w:t>difficiles</w:t>
      </w:r>
      <w:r>
        <w:rPr>
          <w:spacing w:val="53"/>
          <w:sz w:val="24"/>
        </w:rPr>
        <w:t xml:space="preserve"> </w:t>
      </w:r>
      <w:r>
        <w:rPr>
          <w:sz w:val="24"/>
        </w:rPr>
        <w:t>pour</w:t>
      </w:r>
      <w:r>
        <w:rPr>
          <w:spacing w:val="53"/>
          <w:sz w:val="24"/>
        </w:rPr>
        <w:t xml:space="preserve"> </w:t>
      </w:r>
      <w:r>
        <w:rPr>
          <w:sz w:val="24"/>
        </w:rPr>
        <w:t>permettre</w:t>
      </w:r>
      <w:r>
        <w:rPr>
          <w:spacing w:val="54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femme</w:t>
      </w:r>
      <w:r>
        <w:rPr>
          <w:spacing w:val="-2"/>
          <w:sz w:val="24"/>
        </w:rPr>
        <w:t xml:space="preserve"> </w:t>
      </w:r>
      <w:r>
        <w:rPr>
          <w:sz w:val="24"/>
        </w:rPr>
        <w:t>togolaise de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nourrir sa</w:t>
      </w:r>
      <w:r>
        <w:rPr>
          <w:spacing w:val="-1"/>
          <w:sz w:val="24"/>
        </w:rPr>
        <w:t xml:space="preserve"> </w:t>
      </w:r>
      <w:r>
        <w:rPr>
          <w:sz w:val="24"/>
        </w:rPr>
        <w:t>famille.</w:t>
      </w:r>
    </w:p>
    <w:p>
      <w:pPr>
        <w:pStyle w:val="style66"/>
        <w:spacing w:before="4"/>
        <w:rPr>
          <w:sz w:val="36"/>
        </w:rPr>
      </w:pPr>
    </w:p>
    <w:p>
      <w:pPr>
        <w:pStyle w:val="style1"/>
        <w:ind w:left="1178" w:firstLine="262"/>
        <w:rPr/>
      </w:pPr>
      <w:r>
        <w:t>1.3</w:t>
      </w:r>
      <w:r>
        <w:t xml:space="preserve"> </w:t>
      </w:r>
      <w:r>
        <w:t>Activités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stratégie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7"/>
        <w:rPr>
          <w:b/>
          <w:sz w:val="21"/>
        </w:rPr>
      </w:pPr>
    </w:p>
    <w:p>
      <w:pPr>
        <w:pStyle w:val="style66"/>
        <w:ind w:left="818"/>
        <w:jc w:val="both"/>
        <w:rPr/>
      </w:pPr>
      <w:r>
        <w:t>Pour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:</w:t>
      </w:r>
    </w:p>
    <w:p>
      <w:pPr>
        <w:pStyle w:val="style179"/>
        <w:numPr>
          <w:ilvl w:val="0"/>
          <w:numId w:val="3"/>
        </w:numPr>
        <w:tabs>
          <w:tab w:val="left" w:leader="none" w:pos="1538"/>
          <w:tab w:val="left" w:leader="none" w:pos="1539"/>
        </w:tabs>
        <w:spacing w:before="140"/>
        <w:ind w:hanging="361"/>
        <w:rPr>
          <w:sz w:val="24"/>
        </w:rPr>
      </w:pPr>
      <w:r>
        <w:rPr>
          <w:sz w:val="24"/>
        </w:rPr>
        <w:t>L’installation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surveillance.</w:t>
      </w:r>
    </w:p>
    <w:p>
      <w:pPr>
        <w:pStyle w:val="style179"/>
        <w:numPr>
          <w:ilvl w:val="0"/>
          <w:numId w:val="3"/>
        </w:numPr>
        <w:tabs>
          <w:tab w:val="left" w:leader="none" w:pos="1538"/>
          <w:tab w:val="left" w:leader="none" w:pos="1539"/>
        </w:tabs>
        <w:spacing w:before="136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réception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conduite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activités.</w:t>
      </w:r>
    </w:p>
    <w:p>
      <w:pPr>
        <w:pStyle w:val="style179"/>
        <w:numPr>
          <w:ilvl w:val="0"/>
          <w:numId w:val="3"/>
        </w:numPr>
        <w:tabs>
          <w:tab w:val="left" w:leader="none" w:pos="1538"/>
          <w:tab w:val="left" w:leader="none" w:pos="1539"/>
        </w:tabs>
        <w:spacing w:before="136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produits.</w:t>
      </w:r>
    </w:p>
    <w:p>
      <w:pPr>
        <w:pStyle w:val="style66"/>
        <w:spacing w:before="137" w:lineRule="auto" w:line="360"/>
        <w:ind w:left="818" w:right="1221"/>
        <w:rPr/>
      </w:pPr>
      <w:r>
        <w:t>Pour</w:t>
      </w:r>
      <w:r>
        <w:rPr>
          <w:spacing w:val="24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pas</w:t>
      </w:r>
      <w:r>
        <w:rPr>
          <w:spacing w:val="26"/>
        </w:rPr>
        <w:t xml:space="preserve"> </w:t>
      </w:r>
      <w:r>
        <w:t>perdre</w:t>
      </w:r>
      <w:r>
        <w:rPr>
          <w:spacing w:val="26"/>
        </w:rPr>
        <w:t xml:space="preserve"> </w:t>
      </w:r>
      <w:r>
        <w:t>d’énergie</w:t>
      </w:r>
      <w:r>
        <w:rPr>
          <w:spacing w:val="27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gaspiller</w:t>
      </w:r>
      <w:r>
        <w:rPr>
          <w:spacing w:val="26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ressources</w:t>
      </w:r>
      <w:r>
        <w:rPr>
          <w:spacing w:val="26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t>seront</w:t>
      </w:r>
      <w:r>
        <w:rPr>
          <w:spacing w:val="27"/>
        </w:rPr>
        <w:t xml:space="preserve"> </w:t>
      </w:r>
      <w:r>
        <w:t>mise</w:t>
      </w:r>
      <w:r>
        <w:rPr>
          <w:spacing w:val="27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notre</w:t>
      </w:r>
      <w:r>
        <w:rPr>
          <w:spacing w:val="26"/>
        </w:rPr>
        <w:t xml:space="preserve"> </w:t>
      </w:r>
      <w:r>
        <w:t>disposition,</w:t>
      </w:r>
      <w:r>
        <w:rPr>
          <w:spacing w:val="-57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allons confier notre</w:t>
      </w:r>
      <w:r>
        <w:rPr>
          <w:spacing w:val="1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 expert en commerce.</w:t>
      </w:r>
    </w:p>
    <w:p>
      <w:pPr>
        <w:pStyle w:val="style66"/>
        <w:spacing w:before="1" w:lineRule="auto" w:line="360"/>
        <w:ind w:left="818" w:right="1221"/>
        <w:rPr/>
      </w:pP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réception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conduite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activités,</w:t>
      </w:r>
      <w:r>
        <w:rPr>
          <w:spacing w:val="3"/>
        </w:rPr>
        <w:t xml:space="preserve"> </w:t>
      </w:r>
      <w:r>
        <w:t>nous irons</w:t>
      </w:r>
      <w:r>
        <w:rPr>
          <w:spacing w:val="3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pendant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premier</w:t>
      </w:r>
      <w:r>
        <w:rPr>
          <w:spacing w:val="-57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du démarrage</w:t>
      </w:r>
      <w:r>
        <w:rPr>
          <w:spacing w:val="-1"/>
        </w:rPr>
        <w:t xml:space="preserve"> </w:t>
      </w:r>
      <w:r>
        <w:t>du projet pour</w:t>
      </w:r>
      <w:r>
        <w:rPr>
          <w:spacing w:val="-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s’informer.</w:t>
      </w:r>
    </w:p>
    <w:p>
      <w:pPr>
        <w:pStyle w:val="style66"/>
        <w:spacing w:lineRule="auto" w:line="360"/>
        <w:ind w:left="818" w:right="1221"/>
        <w:rPr/>
      </w:pPr>
      <w:r>
        <w:t>Cette</w:t>
      </w:r>
      <w:r>
        <w:rPr>
          <w:spacing w:val="55"/>
        </w:rPr>
        <w:t xml:space="preserve"> </w:t>
      </w:r>
      <w:r>
        <w:t>formation</w:t>
      </w:r>
      <w:r>
        <w:rPr>
          <w:spacing w:val="56"/>
        </w:rPr>
        <w:t xml:space="preserve"> </w:t>
      </w:r>
      <w:r>
        <w:t>du</w:t>
      </w:r>
      <w:r>
        <w:rPr>
          <w:spacing w:val="56"/>
        </w:rPr>
        <w:t xml:space="preserve"> </w:t>
      </w:r>
      <w:r>
        <w:t>premier</w:t>
      </w:r>
      <w:r>
        <w:rPr>
          <w:spacing w:val="58"/>
        </w:rPr>
        <w:t xml:space="preserve"> </w:t>
      </w:r>
      <w:r>
        <w:t>mois</w:t>
      </w:r>
      <w:r>
        <w:rPr>
          <w:spacing w:val="57"/>
        </w:rPr>
        <w:t xml:space="preserve"> </w:t>
      </w:r>
      <w:r>
        <w:t>va</w:t>
      </w:r>
      <w:r>
        <w:rPr>
          <w:spacing w:val="55"/>
        </w:rPr>
        <w:t xml:space="preserve"> </w:t>
      </w:r>
      <w:r>
        <w:t>nous</w:t>
      </w:r>
      <w:r>
        <w:rPr>
          <w:spacing w:val="56"/>
        </w:rPr>
        <w:t xml:space="preserve"> </w:t>
      </w:r>
      <w:r>
        <w:t>permettre</w:t>
      </w:r>
      <w:r>
        <w:rPr>
          <w:spacing w:val="5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contourner</w:t>
      </w:r>
      <w:r>
        <w:rPr>
          <w:spacing w:val="55"/>
        </w:rPr>
        <w:t xml:space="preserve"> </w:t>
      </w:r>
      <w:r>
        <w:t>les</w:t>
      </w:r>
      <w:r>
        <w:rPr>
          <w:spacing w:val="56"/>
        </w:rPr>
        <w:t xml:space="preserve"> </w:t>
      </w:r>
      <w:r>
        <w:t>difficultés</w:t>
      </w:r>
      <w:r>
        <w:rPr>
          <w:spacing w:val="56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t>être</w:t>
      </w:r>
      <w:r>
        <w:rPr>
          <w:spacing w:val="-57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jeu.</w:t>
      </w:r>
    </w:p>
    <w:p>
      <w:pPr>
        <w:pStyle w:val="style66"/>
        <w:spacing w:lineRule="auto" w:line="360"/>
        <w:ind w:left="818" w:right="1221"/>
        <w:rPr/>
      </w:pPr>
      <w:r>
        <w:t>Nous</w:t>
      </w:r>
      <w:r>
        <w:rPr>
          <w:spacing w:val="31"/>
        </w:rPr>
        <w:t xml:space="preserve"> </w:t>
      </w:r>
      <w:r>
        <w:t>aurons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avoir</w:t>
      </w:r>
      <w:r>
        <w:rPr>
          <w:spacing w:val="32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partenaires</w:t>
      </w:r>
      <w:r>
        <w:rPr>
          <w:spacing w:val="32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comme</w:t>
      </w:r>
      <w:r>
        <w:rPr>
          <w:spacing w:val="33"/>
        </w:rPr>
        <w:t xml:space="preserve"> </w:t>
      </w:r>
      <w:r>
        <w:t>ANSAT</w:t>
      </w:r>
      <w:r>
        <w:rPr>
          <w:spacing w:val="31"/>
        </w:rPr>
        <w:t xml:space="preserve"> </w:t>
      </w:r>
      <w:r>
        <w:t>Agence</w:t>
      </w:r>
      <w:r>
        <w:rPr>
          <w:spacing w:val="31"/>
        </w:rPr>
        <w:t xml:space="preserve"> </w:t>
      </w:r>
      <w:r>
        <w:t>Nationale</w:t>
      </w:r>
      <w:r>
        <w:rPr>
          <w:spacing w:val="31"/>
        </w:rPr>
        <w:t xml:space="preserve"> </w:t>
      </w:r>
      <w:r>
        <w:t>pour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Sécurité</w:t>
      </w:r>
      <w:r>
        <w:rPr>
          <w:spacing w:val="-57"/>
        </w:rPr>
        <w:t xml:space="preserve"> </w:t>
      </w:r>
      <w:r>
        <w:t>Alimentaire du Togo, la Société Grand moulin du Togo (</w:t>
      </w:r>
      <w:r>
        <w:t>SGMT), des partenaires étrangers</w:t>
      </w:r>
      <w:r>
        <w:t>.</w:t>
      </w:r>
      <w:r>
        <w:rPr>
          <w:spacing w:val="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partenaires</w:t>
      </w:r>
      <w:r>
        <w:rPr>
          <w:spacing w:val="-1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seront à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côtés pour</w:t>
      </w:r>
      <w:r>
        <w:rPr>
          <w:spacing w:val="-2"/>
        </w:rPr>
        <w:t xml:space="preserve"> </w:t>
      </w:r>
      <w:r>
        <w:t>les appuis conseils.</w:t>
      </w:r>
    </w:p>
    <w:p>
      <w:pPr>
        <w:pStyle w:val="style0"/>
        <w:spacing w:lineRule="auto" w:line="360"/>
        <w:rPr/>
        <w:sectPr>
          <w:pgSz w:w="11910" w:h="16840" w:orient="portrait"/>
          <w:pgMar w:top="1320" w:right="180" w:bottom="1260" w:left="600" w:header="0" w:footer="1074" w:gutter="0"/>
          <w:cols w:space="720"/>
        </w:sectPr>
      </w:pPr>
    </w:p>
    <w:p>
      <w:pPr>
        <w:pStyle w:val="style1"/>
        <w:numPr>
          <w:ilvl w:val="0"/>
          <w:numId w:val="11"/>
        </w:numPr>
        <w:tabs>
          <w:tab w:val="left" w:leader="none" w:pos="1538"/>
          <w:tab w:val="left" w:leader="none" w:pos="1539"/>
        </w:tabs>
        <w:spacing w:before="79"/>
        <w:jc w:val="left"/>
        <w:rPr/>
      </w:pPr>
      <w:r>
        <w:t>Financement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</w:t>
      </w: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2"/>
        </w:rPr>
      </w:pPr>
    </w:p>
    <w:p>
      <w:pPr>
        <w:pStyle w:val="style0"/>
        <w:tabs>
          <w:tab w:val="left" w:leader="none" w:pos="1538"/>
        </w:tabs>
        <w:ind w:left="81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1.1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financement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9"/>
        </w:rPr>
      </w:pPr>
    </w:p>
    <w:tbl>
      <w:tblPr>
        <w:tblStyle w:val="style4097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852"/>
        <w:gridCol w:w="547"/>
        <w:gridCol w:w="549"/>
        <w:gridCol w:w="549"/>
        <w:gridCol w:w="547"/>
        <w:gridCol w:w="547"/>
        <w:gridCol w:w="547"/>
        <w:gridCol w:w="547"/>
        <w:gridCol w:w="547"/>
        <w:gridCol w:w="548"/>
        <w:gridCol w:w="547"/>
        <w:gridCol w:w="547"/>
        <w:gridCol w:w="547"/>
        <w:gridCol w:w="1176"/>
      </w:tblGrid>
      <w:tr>
        <w:trPr>
          <w:trHeight w:val="688" w:hRule="atLeast"/>
        </w:trPr>
        <w:tc>
          <w:tcPr>
            <w:tcW w:w="1606" w:type="dxa"/>
            <w:vMerge w:val="restart"/>
            <w:tcBorders/>
          </w:tcPr>
          <w:p>
            <w:pPr>
              <w:pStyle w:val="style4098"/>
              <w:rPr>
                <w:b/>
              </w:rPr>
            </w:pPr>
          </w:p>
          <w:p>
            <w:pPr>
              <w:pStyle w:val="style4098"/>
              <w:spacing w:before="8"/>
              <w:rPr>
                <w:b/>
                <w:sz w:val="19"/>
              </w:rPr>
            </w:pPr>
          </w:p>
          <w:p>
            <w:pPr>
              <w:pStyle w:val="style4098"/>
              <w:spacing w:before="1"/>
              <w:ind w:left="307" w:right="291" w:firstLine="98"/>
              <w:rPr>
                <w:sz w:val="20"/>
              </w:rPr>
            </w:pPr>
            <w:r>
              <w:rPr>
                <w:sz w:val="20"/>
              </w:rPr>
              <w:t>Source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financement</w:t>
            </w:r>
          </w:p>
        </w:tc>
        <w:tc>
          <w:tcPr>
            <w:tcW w:w="852" w:type="dxa"/>
            <w:vMerge w:val="restart"/>
            <w:tcBorders>
              <w:right w:val="single" w:sz="6" w:space="0" w:color="000000"/>
            </w:tcBorders>
          </w:tcPr>
          <w:p>
            <w:pPr>
              <w:pStyle w:val="style4098"/>
              <w:rPr>
                <w:b/>
              </w:rPr>
            </w:pPr>
          </w:p>
          <w:p>
            <w:pPr>
              <w:pStyle w:val="style4098"/>
              <w:spacing w:before="8"/>
              <w:rPr>
                <w:b/>
                <w:sz w:val="19"/>
              </w:rPr>
            </w:pPr>
          </w:p>
          <w:p>
            <w:pPr>
              <w:pStyle w:val="style4098"/>
              <w:spacing w:before="1"/>
              <w:ind w:left="153" w:right="111" w:hanging="17"/>
              <w:rPr>
                <w:sz w:val="20"/>
              </w:rPr>
            </w:pPr>
            <w:r>
              <w:rPr>
                <w:spacing w:val="-1"/>
                <w:sz w:val="20"/>
              </w:rPr>
              <w:t>Forme/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</w:p>
        </w:tc>
        <w:tc>
          <w:tcPr>
            <w:tcW w:w="6569" w:type="dxa"/>
            <w:gridSpan w:val="12"/>
            <w:tcBorders>
              <w:left w:val="single" w:sz="6" w:space="0" w:color="000000"/>
            </w:tcBorders>
          </w:tcPr>
          <w:p>
            <w:pPr>
              <w:pStyle w:val="style4098"/>
              <w:spacing w:before="5"/>
              <w:rPr>
                <w:b/>
                <w:sz w:val="19"/>
              </w:rPr>
            </w:pPr>
          </w:p>
          <w:p>
            <w:pPr>
              <w:pStyle w:val="style4098"/>
              <w:ind w:left="2436" w:right="2436"/>
              <w:jc w:val="center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programmé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before="5"/>
              <w:rPr>
                <w:b/>
                <w:sz w:val="19"/>
              </w:rPr>
            </w:pPr>
          </w:p>
          <w:p>
            <w:pPr>
              <w:pStyle w:val="style4098"/>
              <w:ind w:left="38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blPrEx/>
        <w:trPr>
          <w:trHeight w:val="736" w:hRule="atLeast"/>
        </w:trPr>
        <w:tc>
          <w:tcPr>
            <w:tcW w:w="160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852" w:type="dxa"/>
            <w:vMerge w:val="continue"/>
            <w:tcBorders>
              <w:top w:val="nil"/>
              <w:right w:val="single" w:sz="6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0" w:right="83" w:hanging="128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5" w:right="83" w:hanging="128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6" w:right="82" w:hanging="128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4" w:right="79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5" w:right="78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5" w:right="78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5" w:right="78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5" w:right="78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548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236" w:right="78" w:hanging="125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192" w:right="80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192" w:right="80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spacing w:before="6"/>
              <w:rPr>
                <w:b/>
                <w:sz w:val="15"/>
              </w:rPr>
            </w:pPr>
          </w:p>
          <w:p>
            <w:pPr>
              <w:pStyle w:val="style4098"/>
              <w:ind w:left="192" w:right="80" w:hanging="84"/>
              <w:rPr>
                <w:sz w:val="16"/>
              </w:rPr>
            </w:pPr>
            <w:r>
              <w:rPr>
                <w:sz w:val="16"/>
              </w:rPr>
              <w:t>Mois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690" w:hRule="atLeast"/>
        </w:trPr>
        <w:tc>
          <w:tcPr>
            <w:tcW w:w="1606" w:type="dxa"/>
            <w:tcBorders/>
          </w:tcPr>
          <w:p>
            <w:pPr>
              <w:pStyle w:val="style4098"/>
              <w:spacing w:before="2"/>
              <w:rPr>
                <w:b/>
                <w:sz w:val="18"/>
              </w:rPr>
            </w:pPr>
          </w:p>
          <w:p>
            <w:pPr>
              <w:pStyle w:val="style4098"/>
              <w:ind w:left="107"/>
              <w:rPr>
                <w:sz w:val="20"/>
              </w:rPr>
            </w:pPr>
            <w:r>
              <w:rPr>
                <w:sz w:val="20"/>
              </w:rPr>
              <w:t>Autofinancement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style4098"/>
              <w:ind w:left="331" w:right="82" w:hanging="221"/>
              <w:rPr>
                <w:sz w:val="20"/>
              </w:rPr>
            </w:pPr>
            <w:r>
              <w:rPr>
                <w:spacing w:val="-1"/>
                <w:sz w:val="20"/>
              </w:rPr>
              <w:t>Compte</w:t>
            </w:r>
            <w:r>
              <w:rPr>
                <w:spacing w:val="-47"/>
                <w:sz w:val="20"/>
              </w:rPr>
              <w:t xml:space="preserve"> en</w:t>
            </w:r>
          </w:p>
          <w:p>
            <w:pPr>
              <w:pStyle w:val="style4098"/>
              <w:spacing w:lineRule="exact" w:line="217"/>
              <w:ind w:left="136"/>
              <w:rPr>
                <w:sz w:val="20"/>
              </w:rPr>
            </w:pPr>
            <w:r>
              <w:rPr>
                <w:sz w:val="20"/>
              </w:rPr>
              <w:t>banque</w:t>
            </w: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8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4098"/>
              <w:spacing w:before="2"/>
              <w:rPr>
                <w:b/>
                <w:sz w:val="18"/>
              </w:rPr>
            </w:pPr>
          </w:p>
          <w:p>
            <w:pPr>
              <w:pStyle w:val="style4098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  <w:r>
              <w:rPr>
                <w:sz w:val="20"/>
              </w:rPr>
              <w:t> 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cfa</w:t>
            </w:r>
          </w:p>
        </w:tc>
      </w:tr>
      <w:tr>
        <w:tblPrEx/>
        <w:trPr>
          <w:trHeight w:val="458" w:hRule="atLeast"/>
        </w:trPr>
        <w:tc>
          <w:tcPr>
            <w:tcW w:w="1606" w:type="dxa"/>
            <w:tcBorders/>
          </w:tcPr>
          <w:p>
            <w:pPr>
              <w:pStyle w:val="style4098"/>
              <w:spacing w:lineRule="exact" w:line="224"/>
              <w:ind w:left="21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sollicité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style4098"/>
              <w:spacing w:lineRule="exact" w:line="224"/>
              <w:ind w:left="141"/>
              <w:rPr>
                <w:sz w:val="20"/>
              </w:rPr>
            </w:pPr>
            <w:r>
              <w:rPr>
                <w:sz w:val="20"/>
              </w:rPr>
              <w:t>Espèce</w:t>
            </w: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1.118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8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lineRule="exact" w:line="224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1 118</w:t>
            </w:r>
            <w:r>
              <w:rPr>
                <w:spacing w:val="-2"/>
                <w:sz w:val="20"/>
              </w:rPr>
              <w:t> 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 xml:space="preserve"> cfa</w:t>
            </w:r>
          </w:p>
        </w:tc>
      </w:tr>
      <w:tr>
        <w:tblPrEx/>
        <w:trPr>
          <w:trHeight w:val="530" w:hRule="atLeast"/>
        </w:trPr>
        <w:tc>
          <w:tcPr>
            <w:tcW w:w="1606" w:type="dxa"/>
            <w:tcBorders/>
          </w:tcPr>
          <w:p>
            <w:pPr>
              <w:pStyle w:val="style4098"/>
              <w:spacing w:lineRule="exact" w:line="228"/>
              <w:ind w:left="107"/>
              <w:rPr>
                <w:sz w:val="20"/>
              </w:rPr>
            </w:pP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  <w:p>
            <w:pPr>
              <w:pStyle w:val="style4098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Financement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8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  <w:r>
              <w:rPr>
                <w:sz w:val="20"/>
              </w:rPr>
              <w:t>0 cfa</w:t>
            </w:r>
          </w:p>
        </w:tc>
      </w:tr>
      <w:tr>
        <w:tblPrEx/>
        <w:trPr>
          <w:trHeight w:val="460" w:hRule="atLeast"/>
        </w:trPr>
        <w:tc>
          <w:tcPr>
            <w:tcW w:w="1606" w:type="dxa"/>
            <w:tcBorders/>
          </w:tcPr>
          <w:p>
            <w:pPr>
              <w:pStyle w:val="style4098"/>
              <w:spacing w:lineRule="exact" w:line="223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9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8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547" w:type="dxa"/>
            <w:tcBorders/>
          </w:tcPr>
          <w:p>
            <w:pPr>
              <w:pStyle w:val="style4098"/>
              <w:jc w:val="center"/>
              <w:rPr>
                <w:sz w:val="20"/>
              </w:rPr>
            </w:pPr>
          </w:p>
        </w:tc>
        <w:tc>
          <w:tcPr>
            <w:tcW w:w="1176" w:type="dxa"/>
            <w:tcBorders/>
          </w:tcPr>
          <w:p>
            <w:pPr>
              <w:pStyle w:val="style4098"/>
              <w:spacing w:lineRule="exact" w:line="223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1 568</w:t>
            </w:r>
            <w:r>
              <w:rPr>
                <w:spacing w:val="-2"/>
                <w:sz w:val="20"/>
              </w:rPr>
              <w:t> 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 xml:space="preserve"> cfa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1"/>
        <w:tabs>
          <w:tab w:val="left" w:leader="none" w:pos="1706"/>
        </w:tabs>
        <w:ind w:left="0"/>
        <w:rPr/>
      </w:pPr>
      <w:r>
        <w:tab/>
      </w:r>
    </w:p>
    <w:p>
      <w:pPr>
        <w:pStyle w:val="style1"/>
        <w:tabs>
          <w:tab w:val="left" w:leader="none" w:pos="1706"/>
        </w:tabs>
        <w:ind w:left="0"/>
        <w:rPr/>
      </w:pPr>
      <w:r>
        <w:tab/>
      </w:r>
      <w:r>
        <w:t>1</w:t>
      </w:r>
      <w:r>
        <w:t>.2 Don demandé</w:t>
      </w:r>
    </w:p>
    <w:p>
      <w:pPr>
        <w:pStyle w:val="style1"/>
        <w:tabs>
          <w:tab w:val="left" w:leader="none" w:pos="1706"/>
        </w:tabs>
        <w:rPr/>
      </w:pPr>
    </w:p>
    <w:p>
      <w:pPr>
        <w:pStyle w:val="style1"/>
        <w:tabs>
          <w:tab w:val="left" w:leader="none" w:pos="1706"/>
        </w:tabs>
        <w:rPr>
          <w:b w:val="false"/>
        </w:rPr>
      </w:pPr>
      <w:r>
        <w:rPr>
          <w:b w:val="false"/>
        </w:rPr>
        <w:tab/>
      </w:r>
      <w:r>
        <w:rPr>
          <w:b w:val="false"/>
        </w:rPr>
        <w:t>Créancier : Projets de Vie</w:t>
      </w:r>
    </w:p>
    <w:p>
      <w:pPr>
        <w:pStyle w:val="style1"/>
        <w:tabs>
          <w:tab w:val="left" w:leader="none" w:pos="1706"/>
        </w:tabs>
        <w:rPr>
          <w:b w:val="false"/>
        </w:rPr>
      </w:pPr>
    </w:p>
    <w:p>
      <w:pPr>
        <w:pStyle w:val="style1"/>
        <w:tabs>
          <w:tab w:val="left" w:leader="none" w:pos="1706"/>
        </w:tabs>
        <w:ind w:left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>Montant : 1 118 000</w:t>
      </w:r>
      <w:r>
        <w:rPr>
          <w:b w:val="false"/>
        </w:rPr>
        <w:t xml:space="preserve">  cfa = 1705 euros sans les frais.</w:t>
      </w:r>
    </w:p>
    <w:p>
      <w:pPr>
        <w:pStyle w:val="style1"/>
        <w:tabs>
          <w:tab w:val="left" w:leader="none" w:pos="1706"/>
        </w:tabs>
        <w:ind w:left="0"/>
        <w:rPr>
          <w:b w:val="false"/>
        </w:rPr>
      </w:pPr>
    </w:p>
    <w:p>
      <w:pPr>
        <w:pStyle w:val="style1"/>
        <w:tabs>
          <w:tab w:val="left" w:leader="none" w:pos="1706"/>
        </w:tabs>
        <w:rPr/>
      </w:pPr>
    </w:p>
    <w:p>
      <w:pPr>
        <w:pStyle w:val="style1"/>
        <w:tabs>
          <w:tab w:val="left" w:leader="none" w:pos="1706"/>
        </w:tabs>
        <w:ind w:left="1178"/>
        <w:rPr/>
      </w:pPr>
      <w:r>
        <w:tab/>
      </w:r>
      <w:r>
        <w:t>1</w:t>
      </w:r>
      <w:r>
        <w:t>.3 Apport du promoteur</w:t>
      </w:r>
    </w:p>
    <w:p>
      <w:pPr>
        <w:pStyle w:val="style1"/>
        <w:tabs>
          <w:tab w:val="left" w:leader="none" w:pos="1706"/>
        </w:tabs>
        <w:ind w:left="1178"/>
        <w:rPr/>
      </w:pPr>
    </w:p>
    <w:p>
      <w:pPr>
        <w:pStyle w:val="style1"/>
        <w:numPr>
          <w:ilvl w:val="0"/>
          <w:numId w:val="3"/>
        </w:numPr>
        <w:tabs>
          <w:tab w:val="left" w:leader="none" w:pos="1706"/>
        </w:tabs>
        <w:rPr>
          <w:b w:val="false"/>
        </w:rPr>
      </w:pPr>
      <w:r>
        <w:rPr>
          <w:b w:val="false"/>
        </w:rPr>
        <w:t>Le magasin</w:t>
      </w:r>
    </w:p>
    <w:p>
      <w:pPr>
        <w:pStyle w:val="style1"/>
        <w:tabs>
          <w:tab w:val="left" w:leader="none" w:pos="1706"/>
        </w:tabs>
        <w:rPr>
          <w:b w:val="false"/>
        </w:rPr>
      </w:pPr>
    </w:p>
    <w:p>
      <w:pPr>
        <w:pStyle w:val="style1"/>
        <w:numPr>
          <w:ilvl w:val="0"/>
          <w:numId w:val="3"/>
        </w:numPr>
        <w:tabs>
          <w:tab w:val="left" w:leader="none" w:pos="1706"/>
        </w:tabs>
        <w:rPr>
          <w:b w:val="false"/>
        </w:rPr>
      </w:pPr>
      <w:r>
        <w:rPr>
          <w:b w:val="false"/>
        </w:rPr>
        <w:t>Les bénévoles pour les premiers mois</w:t>
      </w:r>
    </w:p>
    <w:p>
      <w:pPr>
        <w:pStyle w:val="style1"/>
        <w:tabs>
          <w:tab w:val="left" w:leader="none" w:pos="1706"/>
        </w:tabs>
        <w:rPr>
          <w:b w:val="false"/>
        </w:rPr>
      </w:pPr>
    </w:p>
    <w:p>
      <w:pPr>
        <w:pStyle w:val="style1"/>
        <w:numPr>
          <w:ilvl w:val="0"/>
          <w:numId w:val="3"/>
        </w:numPr>
        <w:tabs>
          <w:tab w:val="left" w:leader="none" w:pos="1706"/>
        </w:tabs>
        <w:rPr>
          <w:b w:val="false"/>
        </w:rPr>
      </w:pPr>
      <w:r>
        <w:rPr>
          <w:b w:val="false"/>
        </w:rPr>
        <w:t>Apport financier de 450 000 cfa</w:t>
      </w:r>
    </w:p>
    <w:p>
      <w:pPr>
        <w:pStyle w:val="style1"/>
        <w:tabs>
          <w:tab w:val="left" w:leader="none" w:pos="1706"/>
        </w:tabs>
        <w:rPr>
          <w:b w:val="false"/>
        </w:rPr>
      </w:pPr>
    </w:p>
    <w:p>
      <w:pPr>
        <w:pStyle w:val="style1"/>
        <w:tabs>
          <w:tab w:val="left" w:leader="none" w:pos="1706"/>
        </w:tabs>
        <w:rPr>
          <w:b w:val="false"/>
        </w:rPr>
      </w:pPr>
    </w:p>
    <w:p>
      <w:pPr>
        <w:pStyle w:val="style1"/>
        <w:tabs>
          <w:tab w:val="left" w:leader="none" w:pos="1706"/>
        </w:tabs>
        <w:rPr>
          <w:b w:val="false"/>
        </w:rPr>
      </w:pPr>
      <w:r>
        <w:rPr>
          <w:b w:val="false"/>
        </w:rPr>
        <w:t xml:space="preserve">  </w:t>
      </w:r>
      <w:r>
        <w:rPr>
          <w:b w:val="false"/>
        </w:rPr>
        <w:t>Le coût total de ce projet est de un million cinq cent soixante huit mille (1 568 000) francs CFA.</w:t>
      </w:r>
    </w:p>
    <w:p>
      <w:pPr>
        <w:pStyle w:val="style1"/>
        <w:tabs>
          <w:tab w:val="left" w:leader="none" w:pos="1706"/>
        </w:tabs>
        <w:rPr>
          <w:b w:val="false"/>
        </w:rPr>
        <w:sectPr>
          <w:pgSz w:w="11910" w:h="16840" w:orient="portrait"/>
          <w:pgMar w:top="1320" w:right="180" w:bottom="1260" w:left="600" w:header="0" w:footer="1074" w:gutter="0"/>
          <w:cols w:space="720"/>
        </w:sectPr>
      </w:pPr>
      <w:r>
        <w:rPr>
          <w:b w:val="false"/>
        </w:rPr>
        <w:t>Le montant sollicité est d’un million cent dix huit mille (1 118 000) francs CFA. Notre apport est de quatre cent cinquante mille (450 000) francs CFA.</w:t>
      </w:r>
    </w:p>
    <w:p>
      <w:pPr>
        <w:pStyle w:val="style1"/>
        <w:numPr>
          <w:ilvl w:val="0"/>
          <w:numId w:val="11"/>
        </w:numPr>
        <w:tabs>
          <w:tab w:val="left" w:leader="none" w:pos="1586"/>
          <w:tab w:val="left" w:leader="none" w:pos="1587"/>
        </w:tabs>
        <w:spacing w:before="79"/>
        <w:jc w:val="left"/>
        <w:rPr/>
      </w:pPr>
      <w:r>
        <w:t>Le</w:t>
      </w:r>
      <w:r>
        <w:rPr>
          <w:spacing w:val="-3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d’exploitation</w:t>
      </w:r>
      <w:r>
        <w:rPr>
          <w:spacing w:val="-2"/>
        </w:rPr>
        <w:t xml:space="preserve"> </w:t>
      </w:r>
      <w:r>
        <w:t>prévisionnel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11"/>
        </w:rPr>
      </w:pPr>
    </w:p>
    <w:tbl>
      <w:tblPr>
        <w:tblStyle w:val="style4097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844"/>
        <w:gridCol w:w="1844"/>
        <w:gridCol w:w="1700"/>
      </w:tblGrid>
      <w:tr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ANNEES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ANNEE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ANNEE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20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ANNEE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20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MONTANT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PRODUITS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left="511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20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CFA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Vente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maïs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Vente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du haricot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Vente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gari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Vente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d’arachide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PRODUITS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CHARGES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700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Maïs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(bol)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Haricot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blanc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(bol)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Gari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(bol)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Arachide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Acheteurs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Sacs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CHARGES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20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670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20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679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610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7"/>
              <w:ind w:left="107"/>
              <w:rPr>
                <w:sz w:val="28"/>
              </w:rPr>
            </w:pPr>
            <w:r>
              <w:rPr>
                <w:sz w:val="28"/>
              </w:rPr>
              <w:t>Résultat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d’exploitation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7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7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7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390</w:t>
            </w:r>
          </w:p>
        </w:tc>
      </w:tr>
      <w:tr>
        <w:tblPrEx/>
        <w:trPr>
          <w:trHeight w:val="369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Capacité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d’autofinancement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690</w:t>
            </w:r>
          </w:p>
        </w:tc>
      </w:tr>
      <w:tr>
        <w:tblPrEx/>
        <w:trPr>
          <w:trHeight w:val="371" w:hRule="atLeast"/>
        </w:trPr>
        <w:tc>
          <w:tcPr>
            <w:tcW w:w="4398" w:type="dxa"/>
            <w:tcBorders/>
          </w:tcPr>
          <w:p>
            <w:pPr>
              <w:pStyle w:val="style4098"/>
              <w:spacing w:lineRule="exact" w:line="315"/>
              <w:ind w:left="107"/>
              <w:rPr>
                <w:sz w:val="28"/>
              </w:rPr>
            </w:pPr>
            <w:r>
              <w:rPr>
                <w:sz w:val="28"/>
              </w:rPr>
              <w:t>Capacité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d’autofinancement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cumulé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315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960</w:t>
            </w:r>
          </w:p>
        </w:tc>
        <w:tc>
          <w:tcPr>
            <w:tcW w:w="1700" w:type="dxa"/>
            <w:tcBorders/>
          </w:tcPr>
          <w:p>
            <w:pPr>
              <w:pStyle w:val="style4098"/>
              <w:spacing w:lineRule="exact" w:line="31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spacing w:before="1"/>
        <w:rPr>
          <w:b/>
          <w:sz w:val="37"/>
        </w:rPr>
      </w:pPr>
    </w:p>
    <w:p>
      <w:pPr>
        <w:pStyle w:val="style66"/>
        <w:spacing w:before="1" w:lineRule="auto" w:line="360"/>
        <w:ind w:left="818" w:right="1221" w:firstLine="360"/>
        <w:rPr/>
      </w:pPr>
      <w:r>
        <w:t>Les trois premiers mois vont servir à faire le stock dans le magasin, mais nous allons</w:t>
      </w:r>
      <w:r>
        <w:rPr>
          <w:spacing w:val="1"/>
        </w:rPr>
        <w:t xml:space="preserve"> </w:t>
      </w:r>
      <w:r>
        <w:t>rapidement</w:t>
      </w:r>
      <w:r>
        <w:rPr>
          <w:spacing w:val="13"/>
        </w:rPr>
        <w:t xml:space="preserve"> </w:t>
      </w:r>
      <w:r>
        <w:t>livrer</w:t>
      </w:r>
      <w:r>
        <w:rPr>
          <w:spacing w:val="14"/>
        </w:rPr>
        <w:t xml:space="preserve"> </w:t>
      </w:r>
      <w:r>
        <w:t>ce</w:t>
      </w:r>
      <w:r>
        <w:rPr>
          <w:spacing w:val="12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aux</w:t>
      </w:r>
      <w:r>
        <w:rPr>
          <w:spacing w:val="15"/>
        </w:rPr>
        <w:t xml:space="preserve"> </w:t>
      </w:r>
      <w:r>
        <w:t>clients</w:t>
      </w:r>
      <w:r>
        <w:rPr>
          <w:spacing w:val="13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maximiser</w:t>
      </w:r>
      <w:r>
        <w:rPr>
          <w:spacing w:val="27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peu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profit</w:t>
      </w:r>
      <w:r>
        <w:rPr>
          <w:spacing w:val="13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pouvoir</w:t>
      </w:r>
      <w:r>
        <w:rPr>
          <w:spacing w:val="12"/>
        </w:rPr>
        <w:t xml:space="preserve"> </w:t>
      </w:r>
      <w:r>
        <w:t>faire</w:t>
      </w:r>
      <w:r>
        <w:rPr>
          <w:spacing w:val="14"/>
        </w:rPr>
        <w:t xml:space="preserve"> </w:t>
      </w:r>
      <w:r>
        <w:rPr>
          <w:spacing w:val="14"/>
        </w:rPr>
        <w:t>d’</w:t>
      </w:r>
      <w:r>
        <w:t>autres</w:t>
      </w:r>
      <w:r>
        <w:rPr>
          <w:spacing w:val="-57"/>
        </w:rPr>
        <w:t xml:space="preserve"> </w:t>
      </w:r>
      <w:r>
        <w:t xml:space="preserve"> s</w:t>
      </w:r>
      <w:r>
        <w:t>tock</w:t>
      </w:r>
      <w:r>
        <w:t>s</w:t>
      </w:r>
      <w:r>
        <w:rPr>
          <w:spacing w:val="3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vont</w:t>
      </w:r>
      <w:r>
        <w:rPr>
          <w:spacing w:val="5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permettre</w:t>
      </w:r>
      <w:r>
        <w:rPr>
          <w:spacing w:val="3"/>
        </w:rPr>
        <w:t xml:space="preserve"> </w:t>
      </w:r>
      <w:r>
        <w:t>d’élargir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champ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recherche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clients.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</w:t>
      </w:r>
      <w:r>
        <w:rPr>
          <w:spacing w:val="6"/>
        </w:rPr>
        <w:t xml:space="preserve"> </w:t>
      </w:r>
      <w:r>
        <w:t>de</w:t>
      </w:r>
      <w:r>
        <w:t xml:space="preserve"> </w:t>
      </w:r>
      <w:r>
        <w:rPr>
          <w:spacing w:val="-5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troisième</w:t>
      </w:r>
      <w:r>
        <w:t xml:space="preserve"> année</w:t>
      </w:r>
      <w:r>
        <w:t>,</w:t>
      </w:r>
      <w:r>
        <w:rPr>
          <w:spacing w:val="7"/>
        </w:rPr>
        <w:t xml:space="preserve"> </w:t>
      </w:r>
      <w:r>
        <w:t>nous</w:t>
      </w:r>
      <w:r>
        <w:rPr>
          <w:spacing w:val="11"/>
        </w:rPr>
        <w:t xml:space="preserve"> </w:t>
      </w:r>
      <w:r>
        <w:t>pouvons</w:t>
      </w:r>
      <w:r>
        <w:rPr>
          <w:spacing w:val="8"/>
        </w:rPr>
        <w:t xml:space="preserve"> </w:t>
      </w:r>
      <w:r>
        <w:t>conquérir</w:t>
      </w:r>
      <w:r>
        <w:rPr>
          <w:spacing w:val="8"/>
        </w:rPr>
        <w:t xml:space="preserve"> </w:t>
      </w:r>
      <w:r>
        <w:t>l’extérieur</w:t>
      </w:r>
      <w:r>
        <w:rPr>
          <w:spacing w:val="9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accéder</w:t>
      </w:r>
      <w:r>
        <w:rPr>
          <w:spacing w:val="8"/>
        </w:rPr>
        <w:t xml:space="preserve"> </w:t>
      </w:r>
      <w:r>
        <w:t>aux</w:t>
      </w:r>
      <w:r>
        <w:rPr>
          <w:spacing w:val="12"/>
        </w:rPr>
        <w:t xml:space="preserve"> </w:t>
      </w:r>
      <w:r>
        <w:t>gros</w:t>
      </w:r>
      <w:r>
        <w:rPr>
          <w:spacing w:val="13"/>
        </w:rPr>
        <w:t xml:space="preserve"> </w:t>
      </w:r>
      <w:r>
        <w:t>clients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l’étranger</w:t>
      </w:r>
      <w:r>
        <w:rPr>
          <w:spacing w:val="-57"/>
        </w:rPr>
        <w:t xml:space="preserve"> </w:t>
      </w:r>
      <w:r>
        <w:rPr>
          <w:spacing w:val="-57"/>
        </w:rPr>
        <w:t xml:space="preserve">                     </w:t>
      </w:r>
      <w:r>
        <w:t>pour</w:t>
      </w:r>
      <w:r>
        <w:rPr>
          <w:spacing w:val="17"/>
        </w:rPr>
        <w:t xml:space="preserve"> </w:t>
      </w:r>
      <w:r>
        <w:t>être</w:t>
      </w:r>
      <w:r>
        <w:rPr>
          <w:spacing w:val="16"/>
        </w:rPr>
        <w:t xml:space="preserve"> </w:t>
      </w:r>
      <w:r>
        <w:t>in</w:t>
      </w:r>
      <w:r>
        <w:t>ternational</w:t>
      </w:r>
      <w:r>
        <w:t>.</w:t>
      </w:r>
      <w:r>
        <w:rPr>
          <w:spacing w:val="19"/>
        </w:rPr>
        <w:t xml:space="preserve"> </w:t>
      </w:r>
      <w:r>
        <w:t>Tel</w:t>
      </w:r>
      <w:r>
        <w:rPr>
          <w:spacing w:val="18"/>
        </w:rPr>
        <w:t xml:space="preserve"> </w:t>
      </w:r>
      <w:r>
        <w:t>est</w:t>
      </w:r>
      <w:r>
        <w:rPr>
          <w:spacing w:val="19"/>
        </w:rPr>
        <w:t xml:space="preserve"> </w:t>
      </w:r>
      <w:r>
        <w:t>notre</w:t>
      </w:r>
      <w:r>
        <w:rPr>
          <w:spacing w:val="16"/>
        </w:rPr>
        <w:t xml:space="preserve"> </w:t>
      </w:r>
      <w:r>
        <w:t>désir</w:t>
      </w:r>
      <w:r>
        <w:rPr>
          <w:spacing w:val="17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fond</w:t>
      </w:r>
      <w:r>
        <w:rPr>
          <w:spacing w:val="17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cœur</w:t>
      </w:r>
      <w:r>
        <w:rPr>
          <w:spacing w:val="16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prouver</w:t>
      </w:r>
      <w:r>
        <w:rPr>
          <w:spacing w:val="17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monde</w:t>
      </w:r>
      <w:r>
        <w:rPr>
          <w:spacing w:val="18"/>
        </w:rPr>
        <w:t xml:space="preserve"> </w:t>
      </w:r>
      <w:r>
        <w:t>entier</w:t>
      </w:r>
      <w:r>
        <w:rPr>
          <w:spacing w:val="1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rPr>
          <w:spacing w:val="-57"/>
        </w:rPr>
        <w:t xml:space="preserve">                              </w:t>
      </w:r>
      <w:r>
        <w:t>notre</w:t>
      </w:r>
      <w:r>
        <w:rPr>
          <w:spacing w:val="-3"/>
        </w:rPr>
        <w:t xml:space="preserve"> </w:t>
      </w:r>
      <w:r>
        <w:t xml:space="preserve">association </w:t>
      </w:r>
      <w:r>
        <w:t>a</w:t>
      </w:r>
      <w:r>
        <w:rPr>
          <w:spacing w:val="-1"/>
        </w:rPr>
        <w:t xml:space="preserve"> </w:t>
      </w:r>
      <w:r>
        <w:t>le pouvoir d’impacter</w:t>
      </w:r>
      <w:r>
        <w:rPr>
          <w:spacing w:val="-2"/>
        </w:rPr>
        <w:t xml:space="preserve"> </w:t>
      </w:r>
      <w:r>
        <w:t>le monde</w:t>
      </w:r>
      <w:r>
        <w:rPr>
          <w:spacing w:val="1"/>
        </w:rPr>
        <w:t xml:space="preserve"> </w:t>
      </w:r>
      <w:r>
        <w:t>commercial</w:t>
      </w:r>
      <w:r>
        <w:t>.</w:t>
      </w:r>
    </w:p>
    <w:p>
      <w:pPr>
        <w:pStyle w:val="style66"/>
        <w:rPr>
          <w:sz w:val="26"/>
        </w:rPr>
      </w:pPr>
    </w:p>
    <w:p>
      <w:pPr>
        <w:pStyle w:val="style66"/>
        <w:spacing w:before="4"/>
        <w:rPr/>
      </w:pPr>
    </w:p>
    <w:p>
      <w:pPr>
        <w:pStyle w:val="style1"/>
        <w:numPr>
          <w:ilvl w:val="0"/>
          <w:numId w:val="11"/>
        </w:numPr>
        <w:tabs>
          <w:tab w:val="left" w:leader="none" w:pos="1119"/>
        </w:tabs>
        <w:jc w:val="left"/>
        <w:rPr/>
      </w:pPr>
      <w:r>
        <w:t>Les</w:t>
      </w:r>
      <w:r>
        <w:rPr>
          <w:spacing w:val="-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faiblesses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promoteur</w:t>
      </w:r>
    </w:p>
    <w:p>
      <w:pPr>
        <w:pStyle w:val="style66"/>
        <w:spacing w:before="90" w:lineRule="auto" w:line="360"/>
        <w:ind w:left="1586" w:right="1235"/>
        <w:rPr/>
      </w:pPr>
      <w:r>
        <w:t>Le</w:t>
      </w:r>
      <w:r>
        <w:rPr>
          <w:spacing w:val="4"/>
        </w:rPr>
        <w:t xml:space="preserve"> </w:t>
      </w:r>
      <w:r>
        <w:t>premier</w:t>
      </w:r>
      <w:r>
        <w:rPr>
          <w:spacing w:val="6"/>
        </w:rPr>
        <w:t xml:space="preserve"> </w:t>
      </w:r>
      <w:r>
        <w:t>atout</w:t>
      </w:r>
      <w:r>
        <w:rPr>
          <w:spacing w:val="6"/>
        </w:rPr>
        <w:t xml:space="preserve"> </w:t>
      </w:r>
      <w:r>
        <w:t>dont</w:t>
      </w:r>
      <w:r>
        <w:rPr>
          <w:spacing w:val="5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disposons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sommes</w:t>
      </w:r>
      <w:r>
        <w:rPr>
          <w:spacing w:val="6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promotrice</w:t>
      </w:r>
      <w:r>
        <w:t xml:space="preserve"> (11 membres)</w:t>
      </w:r>
      <w:r>
        <w:rPr>
          <w:spacing w:val="1"/>
        </w:rPr>
        <w:t xml:space="preserve"> </w:t>
      </w:r>
      <w:r>
        <w:t>qui</w:t>
      </w:r>
      <w:r>
        <w:rPr>
          <w:spacing w:val="12"/>
        </w:rPr>
        <w:t xml:space="preserve"> </w:t>
      </w:r>
      <w:r>
        <w:t>connait</w:t>
      </w:r>
      <w:r>
        <w:rPr>
          <w:spacing w:val="12"/>
        </w:rPr>
        <w:t xml:space="preserve"> </w:t>
      </w:r>
      <w:r>
        <w:t>déjà</w:t>
      </w:r>
      <w:r>
        <w:rPr>
          <w:spacing w:val="12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besoins</w:t>
      </w:r>
      <w:r>
        <w:rPr>
          <w:spacing w:val="12"/>
        </w:rPr>
        <w:t xml:space="preserve"> </w:t>
      </w:r>
      <w:r>
        <w:t>d’une</w:t>
      </w:r>
      <w:r>
        <w:rPr>
          <w:spacing w:val="11"/>
        </w:rPr>
        <w:t xml:space="preserve"> </w:t>
      </w:r>
      <w:r>
        <w:t>femme</w:t>
      </w:r>
      <w:r>
        <w:rPr>
          <w:spacing w:val="11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t>foyer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côté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l’alimentation</w:t>
      </w:r>
      <w:r>
        <w:rPr>
          <w:spacing w:val="17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nous</w:t>
      </w:r>
      <w:r>
        <w:rPr>
          <w:spacing w:val="12"/>
        </w:rPr>
        <w:t xml:space="preserve"> </w:t>
      </w:r>
      <w:r>
        <w:t>sommes</w:t>
      </w:r>
      <w:r>
        <w:rPr>
          <w:spacing w:val="-57"/>
        </w:rPr>
        <w:t xml:space="preserve">                      </w:t>
      </w:r>
      <w:r>
        <w:t>dans le</w:t>
      </w:r>
      <w:r>
        <w:rPr>
          <w:spacing w:val="-2"/>
        </w:rPr>
        <w:t xml:space="preserve"> </w:t>
      </w:r>
      <w:r>
        <w:t>domaine.</w:t>
      </w:r>
    </w:p>
    <w:p>
      <w:pPr>
        <w:pStyle w:val="style1"/>
        <w:numPr>
          <w:ilvl w:val="0"/>
          <w:numId w:val="11"/>
        </w:numPr>
        <w:tabs>
          <w:tab w:val="left" w:leader="none" w:pos="1119"/>
        </w:tabs>
        <w:ind w:left="1118" w:hanging="301"/>
        <w:rPr/>
        <w:sectPr>
          <w:pgSz w:w="11910" w:h="16840" w:orient="portrait"/>
          <w:pgMar w:top="1320" w:right="180" w:bottom="1260" w:left="600" w:header="0" w:footer="1074" w:gutter="0"/>
          <w:cols w:space="720"/>
        </w:sectPr>
      </w:pPr>
    </w:p>
    <w:p>
      <w:pPr>
        <w:pStyle w:val="style66"/>
        <w:spacing w:lineRule="auto" w:line="360"/>
        <w:ind w:left="818" w:right="1231"/>
        <w:jc w:val="both"/>
        <w:rPr/>
      </w:pPr>
      <w:r>
        <w:t xml:space="preserve">Nous sommes installés sur une </w:t>
      </w:r>
      <w:r>
        <w:t>plateforme</w:t>
      </w:r>
      <w:r>
        <w:t xml:space="preserve"> où vivent plusieurs étrangers qui ont besoin de nos</w:t>
      </w:r>
      <w:r>
        <w:rPr>
          <w:spacing w:val="-57"/>
        </w:rPr>
        <w:t xml:space="preserve"> </w:t>
      </w:r>
      <w:r>
        <w:t>services pour survivre. Nous avons les Libanais, les Nigérians, les Nigériens, les Maliens, les</w:t>
      </w:r>
      <w:r>
        <w:rPr>
          <w:spacing w:val="1"/>
        </w:rPr>
        <w:t xml:space="preserve"> </w:t>
      </w:r>
      <w:r>
        <w:t>Burkinabais, les Béninois, les Ghanéens</w:t>
      </w:r>
      <w:r>
        <w:t xml:space="preserve"> et la population Togolaise même.</w:t>
      </w:r>
    </w:p>
    <w:p>
      <w:pPr>
        <w:pStyle w:val="style66"/>
        <w:spacing w:lineRule="auto" w:line="360"/>
        <w:ind w:left="818" w:right="1231"/>
        <w:jc w:val="both"/>
        <w:rPr/>
      </w:pPr>
      <w:r>
        <w:t>Ensuite notre lieu</w:t>
      </w:r>
      <w:r>
        <w:rPr>
          <w:spacing w:val="1"/>
        </w:rPr>
        <w:t xml:space="preserve"> </w:t>
      </w:r>
      <w:r>
        <w:t>d’implantation est entouré de plusieurs marchés. Ce qui nous permet de livrer à chaque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nos produits. Nous avons</w:t>
      </w:r>
      <w:r>
        <w:rPr>
          <w:spacing w:val="-1"/>
        </w:rPr>
        <w:t xml:space="preserve"> </w:t>
      </w:r>
      <w:r>
        <w:t>déjà une formation de base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commerce.</w:t>
      </w:r>
    </w:p>
    <w:p>
      <w:pPr>
        <w:pStyle w:val="style66"/>
        <w:spacing w:before="1" w:lineRule="auto" w:line="360"/>
        <w:ind w:left="818" w:right="1236"/>
        <w:jc w:val="both"/>
        <w:rPr/>
      </w:pPr>
      <w:r>
        <w:t>Nous disposons beaucoup de fournisseurs dans les fermes. Ceci est un grand avantage et un</w:t>
      </w:r>
      <w:r>
        <w:rPr>
          <w:spacing w:val="1"/>
        </w:rPr>
        <w:t xml:space="preserve"> </w:t>
      </w:r>
      <w:r>
        <w:t xml:space="preserve">facteur de succès du projet. </w:t>
      </w:r>
    </w:p>
    <w:p>
      <w:pPr>
        <w:pStyle w:val="style66"/>
        <w:spacing w:before="1" w:lineRule="auto" w:line="360"/>
        <w:ind w:left="818" w:right="1236"/>
        <w:jc w:val="both"/>
        <w:rPr/>
      </w:pPr>
      <w:r>
        <w:t>Notre contrainte majeure est nos concurrents les plus vieux sur le</w:t>
      </w:r>
      <w:r>
        <w:rPr>
          <w:spacing w:val="1"/>
        </w:rPr>
        <w:t xml:space="preserve"> </w:t>
      </w:r>
      <w:r>
        <w:t>terrain.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stratégies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contacte</w:t>
      </w:r>
      <w:r>
        <w:rPr>
          <w:spacing w:val="1"/>
        </w:rPr>
        <w:t xml:space="preserve"> </w:t>
      </w:r>
      <w:r>
        <w:t>déjà,</w:t>
      </w:r>
      <w:r>
        <w:rPr>
          <w:spacing w:val="60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contrainte</w:t>
      </w:r>
      <w:r>
        <w:rPr>
          <w:spacing w:val="-2"/>
        </w:rPr>
        <w:t xml:space="preserve"> </w:t>
      </w:r>
      <w:r>
        <w:t>est largement</w:t>
      </w:r>
      <w:r>
        <w:rPr>
          <w:spacing w:val="2"/>
        </w:rPr>
        <w:t xml:space="preserve"> </w:t>
      </w:r>
      <w:r>
        <w:t>contournée.</w:t>
      </w:r>
    </w:p>
    <w:p>
      <w:pPr>
        <w:pStyle w:val="style66"/>
        <w:spacing w:before="5"/>
        <w:rPr/>
      </w:pPr>
    </w:p>
    <w:p>
      <w:pPr>
        <w:pStyle w:val="style1"/>
        <w:numPr>
          <w:ilvl w:val="0"/>
          <w:numId w:val="5"/>
        </w:numPr>
        <w:tabs>
          <w:tab w:val="left" w:leader="none" w:pos="1059"/>
        </w:tabs>
        <w:rPr/>
      </w:pPr>
      <w:r>
        <w:t>Impact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sécurité</w:t>
      </w:r>
      <w:r>
        <w:rPr>
          <w:spacing w:val="-4"/>
        </w:rPr>
        <w:t xml:space="preserve"> </w:t>
      </w:r>
      <w:r>
        <w:t>alimentaire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l’alimentation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7"/>
        <w:rPr>
          <w:b/>
          <w:sz w:val="21"/>
        </w:rPr>
      </w:pPr>
    </w:p>
    <w:p>
      <w:pPr>
        <w:pStyle w:val="style66"/>
        <w:spacing w:lineRule="auto" w:line="360"/>
        <w:ind w:left="818" w:right="1235"/>
        <w:jc w:val="both"/>
        <w:rPr/>
      </w:pPr>
      <w:r>
        <w:t xml:space="preserve">Notre projet qui porte sur </w:t>
      </w:r>
      <w:r>
        <w:t xml:space="preserve">la fourniture </w:t>
      </w:r>
      <w:r>
        <w:t>des céréales va largement contribuer à l’atteinte des</w:t>
      </w:r>
      <w:r>
        <w:rPr>
          <w:spacing w:val="1"/>
        </w:rPr>
        <w:t xml:space="preserve"> </w:t>
      </w:r>
      <w:r>
        <w:t xml:space="preserve">objectifs du programme de </w:t>
      </w:r>
      <w:r>
        <w:t>la sécurité alimentaire au TOGO.</w:t>
      </w:r>
      <w:r>
        <w:t xml:space="preserve"> </w:t>
      </w:r>
      <w:r>
        <w:t>L</w:t>
      </w:r>
      <w:r>
        <w:t>a fourniture de l’énergie et des</w:t>
      </w:r>
      <w:r>
        <w:rPr>
          <w:spacing w:val="1"/>
        </w:rPr>
        <w:t xml:space="preserve"> </w:t>
      </w:r>
      <w:r>
        <w:t>vitamines pour le bon fonctionnement de notre organisme va assurer une meilleure santé des</w:t>
      </w:r>
      <w:r>
        <w:rPr>
          <w:spacing w:val="1"/>
        </w:rPr>
        <w:t xml:space="preserve"> </w:t>
      </w:r>
      <w:r>
        <w:t xml:space="preserve">consommateurs. Cela va réduire </w:t>
      </w:r>
      <w:r>
        <w:t>d’au</w:t>
      </w:r>
      <w:r>
        <w:t>tant le taux de la mortalité au sein de notre pays et avoir plus</w:t>
      </w:r>
      <w:r>
        <w:rPr>
          <w:spacing w:val="1"/>
        </w:rPr>
        <w:t xml:space="preserve"> </w:t>
      </w:r>
      <w:r>
        <w:t>d’emploi dont souffre la jeun</w:t>
      </w:r>
      <w:r>
        <w:t>esse togolaise. Ceci va donner l</w:t>
      </w:r>
      <w:r>
        <w:t>’exemple à nos sœurs togolaises</w:t>
      </w:r>
      <w:r>
        <w:rPr>
          <w:spacing w:val="1"/>
        </w:rPr>
        <w:t xml:space="preserve"> </w:t>
      </w:r>
      <w:r>
        <w:t xml:space="preserve">pour </w:t>
      </w:r>
      <w:r>
        <w:t xml:space="preserve">entreprendre </w:t>
      </w:r>
      <w:r>
        <w:t>afin de</w:t>
      </w:r>
      <w:r>
        <w:t xml:space="preserve"> se</w:t>
      </w:r>
      <w:r>
        <w:t xml:space="preserve"> nourrir et éviter d’être violée</w:t>
      </w:r>
      <w:r>
        <w:t xml:space="preserve"> au cours des recherches d’emploi par les</w:t>
      </w:r>
      <w:r>
        <w:rPr>
          <w:spacing w:val="1"/>
        </w:rPr>
        <w:t xml:space="preserve"> </w:t>
      </w:r>
      <w:r>
        <w:t>directeurs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services.</w:t>
      </w:r>
    </w:p>
    <w:p>
      <w:pPr>
        <w:pStyle w:val="style66"/>
        <w:spacing w:before="4"/>
        <w:rPr/>
      </w:pPr>
    </w:p>
    <w:p>
      <w:pPr>
        <w:pStyle w:val="style1"/>
        <w:numPr>
          <w:ilvl w:val="0"/>
          <w:numId w:val="5"/>
        </w:numPr>
        <w:tabs>
          <w:tab w:val="left" w:leader="none" w:pos="1238"/>
          <w:tab w:val="left" w:leader="none" w:pos="1239"/>
        </w:tabs>
        <w:rPr/>
      </w:pPr>
      <w:r>
        <w:t xml:space="preserve"> </w:t>
      </w:r>
      <w:r>
        <w:t>Durabilité</w:t>
      </w:r>
    </w:p>
    <w:p>
      <w:pPr>
        <w:pStyle w:val="style66"/>
        <w:spacing w:before="8"/>
        <w:rPr>
          <w:b/>
          <w:sz w:val="30"/>
        </w:rPr>
      </w:pPr>
    </w:p>
    <w:p>
      <w:pPr>
        <w:pStyle w:val="style66"/>
        <w:spacing w:lineRule="auto" w:line="360"/>
        <w:ind w:left="818" w:right="1233"/>
        <w:jc w:val="both"/>
        <w:rPr/>
      </w:pPr>
      <w:r>
        <w:t>Le projet sera piloté par nous même avec l’appui des techniciens commerciaux. Ceci est un</w:t>
      </w:r>
      <w:r>
        <w:rPr>
          <w:spacing w:val="1"/>
        </w:rPr>
        <w:t xml:space="preserve"> </w:t>
      </w:r>
      <w:r>
        <w:t>élément de la durabilité du projet. L’échec de plusieurs fermes s’explique par l’absence des</w:t>
      </w:r>
      <w:r>
        <w:rPr>
          <w:spacing w:val="1"/>
        </w:rPr>
        <w:t xml:space="preserve"> </w:t>
      </w:r>
      <w:r>
        <w:t>promoteurs. L’autre facteur de la durabilité du projet est l’ensemble des mesures de bonne</w:t>
      </w:r>
      <w:r>
        <w:rPr>
          <w:spacing w:val="1"/>
        </w:rPr>
        <w:t xml:space="preserve"> </w:t>
      </w:r>
      <w:r>
        <w:t>gestion que nous mettrons en place. Nous avons une secrétaire –un caissier qui va tenir</w:t>
      </w:r>
      <w:r>
        <w:rPr>
          <w:spacing w:val="1"/>
        </w:rPr>
        <w:t xml:space="preserve"> </w:t>
      </w:r>
      <w:r>
        <w:t>régulièrement les comptes et qui sera contrôlé par nous-mêmes pour éviter des pertes et des</w:t>
      </w:r>
      <w:r>
        <w:rPr>
          <w:spacing w:val="1"/>
        </w:rPr>
        <w:t xml:space="preserve"> </w:t>
      </w:r>
      <w:r>
        <w:t>dépenses</w:t>
      </w:r>
      <w:r>
        <w:rPr>
          <w:spacing w:val="-3"/>
        </w:rPr>
        <w:t xml:space="preserve"> </w:t>
      </w:r>
      <w:r>
        <w:t>inutiles.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comptes</w:t>
      </w:r>
      <w:r>
        <w:rPr>
          <w:spacing w:val="-2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suivis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appréciés</w:t>
      </w:r>
      <w:r>
        <w:rPr>
          <w:spacing w:val="-1"/>
        </w:rPr>
        <w:t xml:space="preserve"> </w:t>
      </w:r>
      <w:r>
        <w:t>par rapport</w:t>
      </w:r>
      <w:r>
        <w:rPr>
          <w:spacing w:val="-1"/>
        </w:rPr>
        <w:t xml:space="preserve"> </w:t>
      </w:r>
      <w:r>
        <w:t>à ce plan</w:t>
      </w:r>
      <w:r>
        <w:rPr>
          <w:spacing w:val="-2"/>
        </w:rPr>
        <w:t xml:space="preserve"> </w:t>
      </w:r>
      <w:r>
        <w:t>d’affaire.</w:t>
      </w:r>
    </w:p>
    <w:p>
      <w:pPr>
        <w:pStyle w:val="style66"/>
        <w:spacing w:before="1"/>
        <w:ind w:left="818"/>
        <w:jc w:val="both"/>
        <w:rPr/>
      </w:pP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longue</w:t>
      </w:r>
      <w:r>
        <w:t>,</w:t>
      </w:r>
      <w:r>
        <w:rPr>
          <w:spacing w:val="-1"/>
        </w:rPr>
        <w:t xml:space="preserve"> </w:t>
      </w:r>
      <w:r>
        <w:t>nous allons</w:t>
      </w:r>
      <w:r>
        <w:rPr>
          <w:spacing w:val="-1"/>
        </w:rPr>
        <w:t xml:space="preserve"> </w:t>
      </w:r>
      <w:r>
        <w:t>introduire</w:t>
      </w:r>
      <w:r>
        <w:rPr>
          <w:spacing w:val="-2"/>
        </w:rPr>
        <w:t xml:space="preserve"> </w:t>
      </w:r>
      <w:r>
        <w:t>la culture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soja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nous allons exporter.</w:t>
      </w:r>
    </w:p>
    <w:p>
      <w:pPr>
        <w:pStyle w:val="style66"/>
        <w:spacing w:before="1"/>
        <w:ind w:left="818"/>
        <w:jc w:val="both"/>
        <w:rPr/>
      </w:pPr>
    </w:p>
    <w:p>
      <w:pPr>
        <w:pStyle w:val="style66"/>
        <w:spacing w:before="1"/>
        <w:ind w:left="818"/>
        <w:jc w:val="both"/>
        <w:rPr/>
      </w:pPr>
    </w:p>
    <w:p>
      <w:pPr>
        <w:pStyle w:val="style66"/>
        <w:spacing w:before="1"/>
        <w:ind w:left="818"/>
        <w:jc w:val="both"/>
        <w:rPr/>
      </w:pPr>
    </w:p>
    <w:p>
      <w:pPr>
        <w:pStyle w:val="style66"/>
        <w:spacing w:before="1"/>
        <w:ind w:left="818"/>
        <w:jc w:val="both"/>
        <w:rPr/>
      </w:pPr>
    </w:p>
    <w:p>
      <w:pPr>
        <w:pStyle w:val="style1"/>
        <w:numPr>
          <w:ilvl w:val="0"/>
          <w:numId w:val="5"/>
        </w:numPr>
        <w:tabs>
          <w:tab w:val="left" w:leader="none" w:pos="1059"/>
        </w:tabs>
        <w:spacing w:before="142"/>
        <w:rPr/>
      </w:pPr>
      <w:r>
        <w:t>Suivi -</w:t>
      </w:r>
      <w:r>
        <w:rPr>
          <w:spacing w:val="-1"/>
        </w:rPr>
        <w:t xml:space="preserve"> </w:t>
      </w:r>
      <w:r>
        <w:t>évaluation</w:t>
      </w:r>
    </w:p>
    <w:p>
      <w:pPr>
        <w:pStyle w:val="style0"/>
        <w:rPr/>
        <w:sectPr>
          <w:pgSz w:w="11910" w:h="16840" w:orient="portrait"/>
          <w:pgMar w:top="1580" w:right="180" w:bottom="1260" w:left="600" w:header="0" w:footer="1074" w:gutter="0"/>
          <w:cols w:space="720"/>
        </w:sectPr>
      </w:pPr>
    </w:p>
    <w:p>
      <w:pPr>
        <w:pStyle w:val="style66"/>
        <w:spacing w:before="74"/>
        <w:ind w:left="818"/>
        <w:rPr/>
      </w:pPr>
      <w:r>
        <w:t>Nous</w:t>
      </w:r>
      <w:r>
        <w:rPr>
          <w:spacing w:val="-1"/>
        </w:rPr>
        <w:t xml:space="preserve"> </w:t>
      </w:r>
      <w:r>
        <w:t>aurons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évaluer</w:t>
      </w:r>
      <w:r>
        <w:rPr>
          <w:spacing w:val="-2"/>
        </w:rPr>
        <w:t xml:space="preserve"> </w:t>
      </w:r>
      <w:r>
        <w:t>nos performances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instruire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conduites</w:t>
      </w:r>
      <w:r>
        <w:rPr>
          <w:spacing w:val="-1"/>
        </w:rPr>
        <w:t xml:space="preserve"> </w:t>
      </w:r>
      <w:r>
        <w:t>à suivre.</w:t>
      </w:r>
    </w:p>
    <w:p>
      <w:pPr>
        <w:pStyle w:val="style66"/>
        <w:spacing w:before="137" w:lineRule="auto" w:line="360"/>
        <w:ind w:left="818" w:right="1239"/>
        <w:rPr/>
      </w:pPr>
      <w:r>
        <w:t>En</w:t>
      </w:r>
      <w:r>
        <w:rPr>
          <w:spacing w:val="8"/>
        </w:rPr>
        <w:t xml:space="preserve"> </w:t>
      </w:r>
      <w:r>
        <w:t>interne,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tant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promotrice,</w:t>
      </w:r>
      <w:r>
        <w:rPr>
          <w:spacing w:val="9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allons</w:t>
      </w:r>
      <w:r>
        <w:rPr>
          <w:spacing w:val="8"/>
        </w:rPr>
        <w:t xml:space="preserve"> </w:t>
      </w:r>
      <w:r>
        <w:t>suivre</w:t>
      </w:r>
      <w:r>
        <w:rPr>
          <w:spacing w:val="8"/>
        </w:rPr>
        <w:t xml:space="preserve"> </w:t>
      </w:r>
      <w:r>
        <w:t>quotidiennement</w:t>
      </w:r>
      <w:r>
        <w:rPr>
          <w:spacing w:val="9"/>
        </w:rPr>
        <w:t xml:space="preserve"> </w:t>
      </w:r>
      <w:r>
        <w:t>tout</w:t>
      </w:r>
      <w:r>
        <w:rPr>
          <w:spacing w:val="9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qui</w:t>
      </w:r>
      <w:r>
        <w:rPr>
          <w:spacing w:val="9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faire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tout indice</w:t>
      </w:r>
      <w:r>
        <w:rPr>
          <w:spacing w:val="-2"/>
        </w:rPr>
        <w:t xml:space="preserve"> </w:t>
      </w:r>
      <w:r>
        <w:t>d’incommodité.</w:t>
      </w:r>
    </w:p>
    <w:p>
      <w:pPr>
        <w:pStyle w:val="style66"/>
        <w:spacing w:lineRule="auto" w:line="360"/>
        <w:ind w:left="818" w:right="1221"/>
        <w:rPr/>
      </w:pPr>
      <w:r>
        <w:t>Le</w:t>
      </w:r>
      <w:r>
        <w:rPr>
          <w:spacing w:val="52"/>
        </w:rPr>
        <w:t xml:space="preserve"> </w:t>
      </w:r>
      <w:r>
        <w:t>suivi</w:t>
      </w:r>
      <w:r>
        <w:rPr>
          <w:spacing w:val="54"/>
        </w:rPr>
        <w:t xml:space="preserve"> </w:t>
      </w:r>
      <w:r>
        <w:t>aussi</w:t>
      </w:r>
      <w:r>
        <w:rPr>
          <w:spacing w:val="54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t>ventes</w:t>
      </w:r>
      <w:r>
        <w:rPr>
          <w:spacing w:val="53"/>
        </w:rPr>
        <w:t xml:space="preserve"> </w:t>
      </w:r>
      <w:r>
        <w:t>et</w:t>
      </w:r>
      <w:r>
        <w:rPr>
          <w:spacing w:val="54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t>prix</w:t>
      </w:r>
      <w:r>
        <w:rPr>
          <w:spacing w:val="54"/>
        </w:rPr>
        <w:t xml:space="preserve"> </w:t>
      </w:r>
      <w:r>
        <w:t>pratiqués</w:t>
      </w:r>
      <w:r>
        <w:rPr>
          <w:spacing w:val="51"/>
        </w:rPr>
        <w:t xml:space="preserve"> </w:t>
      </w:r>
      <w:r>
        <w:t>sur</w:t>
      </w:r>
      <w:r>
        <w:rPr>
          <w:spacing w:val="53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marchés</w:t>
      </w:r>
      <w:r>
        <w:rPr>
          <w:spacing w:val="53"/>
        </w:rPr>
        <w:t xml:space="preserve"> </w:t>
      </w:r>
      <w:r>
        <w:t>sera</w:t>
      </w:r>
      <w:r>
        <w:rPr>
          <w:spacing w:val="52"/>
        </w:rPr>
        <w:t xml:space="preserve"> </w:t>
      </w:r>
      <w:r>
        <w:t>aussi</w:t>
      </w:r>
      <w:r>
        <w:rPr>
          <w:spacing w:val="54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moyen</w:t>
      </w:r>
      <w:r>
        <w:rPr>
          <w:spacing w:val="5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maximiser</w:t>
      </w:r>
      <w:r>
        <w:rPr>
          <w:spacing w:val="-1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profit.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mieux</w:t>
      </w:r>
      <w:r>
        <w:rPr>
          <w:spacing w:val="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d’ajuster nos</w:t>
      </w:r>
      <w:r>
        <w:rPr>
          <w:spacing w:val="-1"/>
        </w:rPr>
        <w:t xml:space="preserve"> </w:t>
      </w:r>
      <w:r>
        <w:t>prix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 à</w:t>
      </w:r>
      <w:r>
        <w:rPr>
          <w:spacing w:val="-3"/>
        </w:rPr>
        <w:t xml:space="preserve"> </w:t>
      </w:r>
      <w:r>
        <w:t>la demande.</w:t>
      </w:r>
    </w:p>
    <w:p>
      <w:pPr>
        <w:pStyle w:val="style66"/>
        <w:spacing w:before="6"/>
        <w:rPr>
          <w:sz w:val="36"/>
        </w:rPr>
      </w:pPr>
    </w:p>
    <w:p>
      <w:pPr>
        <w:pStyle w:val="style0"/>
        <w:ind w:left="818"/>
        <w:rPr>
          <w:b/>
          <w:i/>
          <w:sz w:val="24"/>
        </w:rPr>
      </w:pPr>
      <w:r>
        <w:rPr>
          <w:b/>
          <w:i/>
          <w:sz w:val="24"/>
        </w:rPr>
        <w:t>Déclaration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demandeur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honneur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informations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fournies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certifiées</w:t>
      </w:r>
    </w:p>
    <w:p>
      <w:pPr>
        <w:pStyle w:val="style66"/>
        <w:rPr>
          <w:b/>
          <w:i/>
          <w:sz w:val="26"/>
        </w:rPr>
      </w:pPr>
    </w:p>
    <w:p>
      <w:pPr>
        <w:pStyle w:val="style66"/>
        <w:spacing w:before="8"/>
        <w:rPr>
          <w:b/>
          <w:i/>
          <w:sz w:val="33"/>
        </w:rPr>
      </w:pPr>
    </w:p>
    <w:p>
      <w:pPr>
        <w:pStyle w:val="style1"/>
        <w:ind w:left="878"/>
        <w:rPr/>
      </w:pPr>
      <w:r>
        <w:t>CONCLUSION</w:t>
      </w:r>
    </w:p>
    <w:p>
      <w:pPr>
        <w:pStyle w:val="style66"/>
        <w:spacing w:before="10"/>
        <w:rPr>
          <w:b/>
          <w:sz w:val="23"/>
        </w:rPr>
      </w:pPr>
    </w:p>
    <w:p>
      <w:pPr>
        <w:pStyle w:val="style66"/>
        <w:ind w:left="818"/>
        <w:rPr/>
      </w:pPr>
      <w:r>
        <w:t>Vue</w:t>
      </w:r>
      <w:r>
        <w:rPr>
          <w:spacing w:val="10"/>
        </w:rPr>
        <w:t xml:space="preserve"> </w:t>
      </w:r>
      <w:r>
        <w:t>l’importance</w:t>
      </w:r>
      <w:r>
        <w:rPr>
          <w:spacing w:val="12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nous</w:t>
      </w:r>
      <w:r>
        <w:rPr>
          <w:spacing w:val="13"/>
        </w:rPr>
        <w:t xml:space="preserve"> </w:t>
      </w:r>
      <w:r>
        <w:t>estimons</w:t>
      </w:r>
      <w:r>
        <w:rPr>
          <w:spacing w:val="13"/>
        </w:rPr>
        <w:t xml:space="preserve"> </w:t>
      </w:r>
      <w:r>
        <w:t>qu’il</w:t>
      </w:r>
      <w:r>
        <w:rPr>
          <w:spacing w:val="13"/>
        </w:rPr>
        <w:t xml:space="preserve"> </w:t>
      </w:r>
      <w:r>
        <w:t>nourrit</w:t>
      </w:r>
      <w:r>
        <w:rPr>
          <w:spacing w:val="13"/>
        </w:rPr>
        <w:t xml:space="preserve"> </w:t>
      </w:r>
      <w:r>
        <w:t>directement</w:t>
      </w:r>
      <w:r>
        <w:rPr>
          <w:spacing w:val="13"/>
        </w:rPr>
        <w:t xml:space="preserve"> </w:t>
      </w:r>
      <w:r>
        <w:t>cinquante</w:t>
      </w:r>
      <w:r>
        <w:rPr>
          <w:spacing w:val="12"/>
        </w:rPr>
        <w:t>-</w:t>
      </w:r>
      <w:r>
        <w:t>deux</w:t>
      </w:r>
      <w:r>
        <w:rPr>
          <w:spacing w:val="15"/>
        </w:rPr>
        <w:t xml:space="preserve"> </w:t>
      </w:r>
      <w:r>
        <w:t>personnes</w:t>
      </w:r>
    </w:p>
    <w:p>
      <w:pPr>
        <w:pStyle w:val="style66"/>
        <w:spacing w:before="139" w:lineRule="auto" w:line="360"/>
        <w:ind w:left="818" w:right="1237"/>
        <w:rPr/>
      </w:pPr>
      <w:r>
        <w:t>(52)</w:t>
      </w:r>
      <w:r>
        <w:rPr>
          <w:spacing w:val="8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indirectement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deux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cinquante</w:t>
      </w:r>
      <w:r>
        <w:rPr>
          <w:spacing w:val="9"/>
        </w:rPr>
        <w:t xml:space="preserve"> </w:t>
      </w:r>
      <w:r>
        <w:t>personnes</w:t>
      </w:r>
      <w:r>
        <w:rPr>
          <w:spacing w:val="10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rapport</w:t>
      </w:r>
      <w:r>
        <w:rPr>
          <w:spacing w:val="9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tous</w:t>
      </w:r>
      <w:r>
        <w:rPr>
          <w:spacing w:val="10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partenaires</w:t>
      </w:r>
      <w:r>
        <w:rPr>
          <w:spacing w:val="-57"/>
        </w:rPr>
        <w:t xml:space="preserve"> </w:t>
      </w:r>
      <w:r>
        <w:rPr>
          <w:spacing w:val="-57"/>
        </w:rPr>
        <w:t xml:space="preserve">                                </w:t>
      </w:r>
      <w:r>
        <w:t>qui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en jeu</w:t>
      </w:r>
      <w:r>
        <w:t xml:space="preserve">. L’impact est important pour la ville de </w:t>
      </w:r>
      <w:r>
        <w:t>HEDJRANAWOE</w:t>
      </w:r>
      <w:r>
        <w:t>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32"/>
        </w:rPr>
      </w:pPr>
    </w:p>
    <w:p>
      <w:pPr>
        <w:pStyle w:val="style66"/>
        <w:ind w:left="818"/>
        <w:rPr/>
      </w:pPr>
      <w:r>
        <w:t>Responsable</w:t>
      </w:r>
      <w:r>
        <w:t>s</w:t>
      </w:r>
      <w:r>
        <w:rPr>
          <w:spacing w:val="-2"/>
        </w:rPr>
        <w:t xml:space="preserve"> </w:t>
      </w:r>
      <w:r>
        <w:t>du projet</w:t>
      </w:r>
      <w:r>
        <w:rPr>
          <w:spacing w:val="-1"/>
        </w:rPr>
        <w:t xml:space="preserve"> </w:t>
      </w:r>
      <w:r>
        <w:t>:</w:t>
      </w:r>
    </w:p>
    <w:p>
      <w:pPr>
        <w:pStyle w:val="style66"/>
        <w:spacing w:before="4"/>
        <w:rPr>
          <w:sz w:val="31"/>
        </w:rPr>
      </w:pPr>
    </w:p>
    <w:p>
      <w:pPr>
        <w:pStyle w:val="style1"/>
        <w:ind w:left="1526"/>
        <w:rPr/>
      </w:pPr>
      <w:r>
        <w:t>ASSOCIATION</w:t>
      </w:r>
      <w:r>
        <w:rPr>
          <w:spacing w:val="-1"/>
        </w:rPr>
        <w:t xml:space="preserve">  </w:t>
      </w:r>
      <w:r>
        <w:t>CŒUR</w:t>
      </w:r>
      <w:r>
        <w:rPr>
          <w:spacing w:val="-2"/>
        </w:rPr>
        <w:t xml:space="preserve"> </w:t>
      </w:r>
      <w:r>
        <w:t>BLEU</w:t>
      </w:r>
      <w:r>
        <w:rPr>
          <w:spacing w:val="-2"/>
        </w:rPr>
        <w:t xml:space="preserve"> </w:t>
      </w:r>
      <w:r>
        <w:t>AZUR</w:t>
      </w:r>
    </w:p>
    <w:p>
      <w:pPr>
        <w:pStyle w:val="style66"/>
        <w:spacing w:before="7"/>
        <w:rPr>
          <w:b/>
          <w:sz w:val="23"/>
        </w:rPr>
      </w:pPr>
    </w:p>
    <w:p>
      <w:pPr>
        <w:pStyle w:val="style66"/>
        <w:ind w:left="1526"/>
        <w:rPr/>
      </w:pPr>
      <w:r>
        <w:rPr>
          <w:u w:val="single"/>
        </w:rPr>
        <w:t>Adresse</w:t>
      </w:r>
      <w:r>
        <w:rPr>
          <w:spacing w:val="-3"/>
          <w:u w:val="single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16 BP 481 Lomé,</w:t>
      </w:r>
      <w:r>
        <w:rPr>
          <w:spacing w:val="-1"/>
        </w:rPr>
        <w:t xml:space="preserve"> </w:t>
      </w:r>
      <w:r>
        <w:t>TOGO</w:t>
      </w:r>
    </w:p>
    <w:p>
      <w:pPr>
        <w:pStyle w:val="style66"/>
        <w:spacing w:before="2"/>
        <w:rPr>
          <w:sz w:val="16"/>
        </w:rPr>
      </w:pPr>
    </w:p>
    <w:p>
      <w:pPr>
        <w:pStyle w:val="style66"/>
        <w:spacing w:before="90"/>
        <w:ind w:left="1526"/>
        <w:rPr/>
      </w:pPr>
      <w:r>
        <w:rPr>
          <w:u w:val="single"/>
        </w:rPr>
        <w:t>Tél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t xml:space="preserve"> (+228)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35 16 21</w:t>
      </w:r>
      <w:r>
        <w:rPr>
          <w:spacing w:val="1"/>
        </w:rPr>
        <w:t xml:space="preserve"> </w:t>
      </w:r>
      <w:r>
        <w:t>/ 90 51</w:t>
      </w:r>
      <w:r>
        <w:rPr>
          <w:spacing w:val="-1"/>
        </w:rPr>
        <w:t xml:space="preserve"> </w:t>
      </w:r>
      <w:r>
        <w:t>77 53</w:t>
      </w:r>
    </w:p>
    <w:p>
      <w:pPr>
        <w:pStyle w:val="style66"/>
        <w:spacing w:before="2"/>
        <w:rPr>
          <w:sz w:val="16"/>
        </w:rPr>
      </w:pPr>
    </w:p>
    <w:p>
      <w:pPr>
        <w:pStyle w:val="style66"/>
        <w:spacing w:before="90"/>
        <w:ind w:left="1526"/>
        <w:rPr>
          <w:color w:val="0462c1"/>
          <w:u w:val="single" w:color="0462c1"/>
        </w:rPr>
      </w:pPr>
      <w:r>
        <w:rPr>
          <w:u w:val="single"/>
        </w:rPr>
        <w:t>E-mail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/>
        <w:fldChar w:fldCharType="begin"/>
      </w:r>
      <w:r>
        <w:instrText xml:space="preserve"> HYPERLINK "mailto:togocereale@gmail.com" </w:instrText>
      </w:r>
      <w:r>
        <w:rPr/>
        <w:fldChar w:fldCharType="separate"/>
      </w:r>
      <w:r>
        <w:rPr>
          <w:color w:val="0462c1"/>
          <w:u w:val="single" w:color="0462c1"/>
        </w:rPr>
        <w:t>togocereale@gmail.com</w:t>
      </w:r>
      <w:r>
        <w:rPr/>
        <w:fldChar w:fldCharType="end"/>
      </w:r>
    </w:p>
    <w:p>
      <w:pPr>
        <w:pStyle w:val="style66"/>
        <w:spacing w:before="90"/>
        <w:ind w:left="1526"/>
        <w:rPr/>
      </w:pPr>
    </w:p>
    <w:p>
      <w:pPr>
        <w:pStyle w:val="style66"/>
        <w:spacing w:before="90"/>
        <w:ind w:left="1526"/>
        <w:rPr/>
      </w:pPr>
      <w:r>
        <w:t>Président (nom et prénom) :                                        Trésorier :</w:t>
      </w:r>
    </w:p>
    <w:p>
      <w:pPr>
        <w:pStyle w:val="style66"/>
        <w:spacing w:before="90"/>
        <w:ind w:left="1526"/>
        <w:rPr/>
      </w:pPr>
    </w:p>
    <w:p>
      <w:pPr>
        <w:pStyle w:val="style66"/>
        <w:spacing w:before="90"/>
        <w:ind w:left="1526"/>
        <w:rPr/>
      </w:pPr>
      <w:r>
        <w:t>Signature ci-dessous</w:t>
      </w:r>
      <w:r>
        <w:tab/>
      </w:r>
      <w:r>
        <w:tab/>
      </w:r>
      <w:r>
        <w:tab/>
      </w:r>
      <w:r>
        <w:tab/>
      </w:r>
      <w:r>
        <w:tab/>
      </w:r>
      <w:r>
        <w:t>Signature ci-dessous</w:t>
      </w:r>
    </w:p>
    <w:sectPr>
      <w:pgSz w:w="11910" w:h="16840" w:orient="portrait"/>
      <w:pgMar w:top="1320" w:right="180" w:bottom="1260" w:left="600" w:header="0" w:footer="10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 id="4097" coordsize="9130,89" coordorigin="1390,15484" path="m10519,15559l1390,15559l1390,15573l10519,15573l10519,15559xm10519,15484l1390,15484l1390,15544l10519,15544l10519,15484xe" adj="0,0," fillcolor="#823a0a" stroked="f" style="position:absolute;margin-left:69.5pt;margin-top:774.2pt;width:456.5pt;height:4.45pt;z-index:-2147483645;mso-position-horizontal-relative:page;mso-position-vertical-relative:page;mso-width-relative:page;mso-height-relative:page;mso-wrap-distance-left:0.0pt;mso-wrap-distance-right:0.0pt;visibility:visible;">
          <v:stroke on="f"/>
          <v:fill/>
          <v:path textboxrect="1390,15484,10520,15573" arrowok="t"/>
        </v:shape>
      </w:pict>
    </w:r>
    <w:r>
      <w:rPr/>
      <w:pict>
        <v:shape id="4098" type="#_x0000_t202" filled="f" stroked="f" style="position:absolute;margin-left:174.5pt;margin-top:779.1pt;width:199.55pt;height:15.3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ASSOCIATION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CŒUR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BLEU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AZUR</w:t>
                </w:r>
              </w:p>
            </w:txbxContent>
          </v:textbox>
        </v:shape>
      </w:pict>
    </w:r>
    <w:r>
      <w:rPr/>
      <w:pict>
        <v:shape id="4099" type="#_x0000_t202" filled="f" stroked="f" style="position:absolute;margin-left:482.7pt;margin-top:781.5pt;width:38.95pt;height:13.05pt;z-index:-2147483643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45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</w:rPr>
                  <w:t xml:space="preserve">Page </w:t>
                </w:r>
                <w:r>
                  <w:rPr/>
                  <w:fldChar w:fldCharType="begin"/>
                </w:r>
                <w:r>
                  <w:rPr>
                    <w:rFonts w:ascii="Calibri Light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Calibri Light"/>
                    <w:noProof/>
                  </w:rPr>
                  <w:t>7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v:shape id="4100" type="#_x0000_t202" filled="f" stroked="f" style="position:absolute;margin-left:69.95pt;margin-top:781.5pt;width:457.55pt;height:25.75pt;z-index:-2147483642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rPr>
                    <w:sz w:val="21"/>
                  </w:rPr>
                </w:pPr>
              </w:p>
              <w:p>
                <w:pPr>
                  <w:pStyle w:val="style0"/>
                  <w:ind w:left="20"/>
                  <w:rPr/>
                </w:pPr>
                <w:r>
                  <w:t>Tél :</w:t>
                </w:r>
                <w:r>
                  <w:rPr>
                    <w:spacing w:val="-2"/>
                  </w:rPr>
                  <w:t xml:space="preserve"> </w:t>
                </w:r>
                <w:r>
                  <w:t>+</w:t>
                </w:r>
                <w:r>
                  <w:rPr>
                    <w:spacing w:val="-1"/>
                  </w:rPr>
                  <w:t xml:space="preserve"> </w:t>
                </w:r>
                <w:r>
                  <w:t>228</w:t>
                </w:r>
                <w:r>
                  <w:rPr>
                    <w:spacing w:val="-3"/>
                  </w:rPr>
                  <w:t xml:space="preserve"> </w:t>
                </w:r>
                <w:r>
                  <w:t>90</w:t>
                </w:r>
                <w:r>
                  <w:rPr>
                    <w:spacing w:val="-1"/>
                  </w:rPr>
                  <w:t xml:space="preserve"> </w:t>
                </w:r>
                <w:r>
                  <w:t>35 16</w:t>
                </w:r>
                <w:r>
                  <w:rPr>
                    <w:spacing w:val="-1"/>
                  </w:rPr>
                  <w:t xml:space="preserve"> </w:t>
                </w:r>
                <w:r>
                  <w:t>21</w:t>
                </w:r>
                <w:r>
                  <w:rPr>
                    <w:spacing w:val="-3"/>
                  </w:rPr>
                  <w:t xml:space="preserve"> </w:t>
                </w:r>
                <w:r>
                  <w:t>/ 90 51</w:t>
                </w:r>
                <w:r>
                  <w:rPr>
                    <w:spacing w:val="-1"/>
                  </w:rPr>
                  <w:t xml:space="preserve"> </w:t>
                </w:r>
                <w:r>
                  <w:t>77 53</w:t>
                </w:r>
                <w:r>
                  <w:rPr>
                    <w:spacing w:val="52"/>
                  </w:rPr>
                  <w:t xml:space="preserve"> </w:t>
                </w:r>
                <w:r>
                  <w:t>16</w:t>
                </w:r>
                <w:r>
                  <w:rPr>
                    <w:spacing w:val="-1"/>
                  </w:rPr>
                  <w:t xml:space="preserve"> </w:t>
                </w:r>
                <w:r>
                  <w:t>BP. 481</w:t>
                </w:r>
                <w:r>
                  <w:rPr>
                    <w:spacing w:val="-1"/>
                  </w:rPr>
                  <w:t xml:space="preserve"> </w:t>
                </w:r>
                <w:r>
                  <w:t>Lomé</w:t>
                </w:r>
                <w:r>
                  <w:rPr>
                    <w:spacing w:val="4"/>
                  </w:rPr>
                  <w:t xml:space="preserve"> </w:t>
                </w:r>
                <w:r>
                  <w:t>-TOGO</w:t>
                </w:r>
                <w:r>
                  <w:rPr>
                    <w:spacing w:val="53"/>
                  </w:rPr>
                  <w:t xml:space="preserve"> </w:t>
                </w:r>
                <w:r>
                  <w:t>E-mail</w:t>
                </w:r>
                <w:r>
                  <w:rPr>
                    <w:spacing w:val="1"/>
                  </w:rPr>
                  <w:t xml:space="preserve"> 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r>
                  <w:rPr/>
                  <w:fldChar w:fldCharType="begin"/>
                </w:r>
                <w:r>
                  <w:instrText xml:space="preserve"> HYPERLINK "mailto:associationcba@gmail.com" </w:instrText>
                </w:r>
                <w:r>
                  <w:rPr/>
                  <w:fldChar w:fldCharType="separate"/>
                </w:r>
                <w:r>
                  <w:t>associationcba@gmail.com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7EC9A10"/>
    <w:lvl w:ilvl="0" w:tplc="DD2A2AD8">
      <w:start w:val="1"/>
      <w:numFmt w:val="bullet"/>
      <w:lvlText w:val="-"/>
      <w:lvlJc w:val="left"/>
      <w:pPr>
        <w:ind w:left="1538" w:hanging="36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fr-FR" w:bidi="ar-SA" w:eastAsia="en-US"/>
      </w:rPr>
    </w:lvl>
    <w:lvl w:ilvl="1" w:tplc="1F22BCB6">
      <w:start w:val="1"/>
      <w:numFmt w:val="bullet"/>
      <w:lvlText w:val="•"/>
      <w:lvlJc w:val="left"/>
      <w:pPr>
        <w:ind w:left="2498" w:hanging="360"/>
      </w:pPr>
      <w:rPr>
        <w:rFonts w:hint="default"/>
        <w:lang w:val="fr-FR" w:bidi="ar-SA" w:eastAsia="en-US"/>
      </w:rPr>
    </w:lvl>
    <w:lvl w:ilvl="2" w:tplc="1C3CAD84">
      <w:start w:val="1"/>
      <w:numFmt w:val="bullet"/>
      <w:lvlText w:val="•"/>
      <w:lvlJc w:val="left"/>
      <w:pPr>
        <w:ind w:left="3457" w:hanging="360"/>
      </w:pPr>
      <w:rPr>
        <w:rFonts w:hint="default"/>
        <w:lang w:val="fr-FR" w:bidi="ar-SA" w:eastAsia="en-US"/>
      </w:rPr>
    </w:lvl>
    <w:lvl w:ilvl="3" w:tplc="119A964A">
      <w:start w:val="1"/>
      <w:numFmt w:val="bullet"/>
      <w:lvlText w:val="•"/>
      <w:lvlJc w:val="left"/>
      <w:pPr>
        <w:ind w:left="4415" w:hanging="360"/>
      </w:pPr>
      <w:rPr>
        <w:rFonts w:hint="default"/>
        <w:lang w:val="fr-FR" w:bidi="ar-SA" w:eastAsia="en-US"/>
      </w:rPr>
    </w:lvl>
    <w:lvl w:ilvl="4" w:tplc="2ECCB6C4">
      <w:start w:val="1"/>
      <w:numFmt w:val="bullet"/>
      <w:lvlText w:val="•"/>
      <w:lvlJc w:val="left"/>
      <w:pPr>
        <w:ind w:left="5374" w:hanging="360"/>
      </w:pPr>
      <w:rPr>
        <w:rFonts w:hint="default"/>
        <w:lang w:val="fr-FR" w:bidi="ar-SA" w:eastAsia="en-US"/>
      </w:rPr>
    </w:lvl>
    <w:lvl w:ilvl="5" w:tplc="EEB64C14">
      <w:start w:val="1"/>
      <w:numFmt w:val="bullet"/>
      <w:lvlText w:val="•"/>
      <w:lvlJc w:val="left"/>
      <w:pPr>
        <w:ind w:left="6333" w:hanging="360"/>
      </w:pPr>
      <w:rPr>
        <w:rFonts w:hint="default"/>
        <w:lang w:val="fr-FR" w:bidi="ar-SA" w:eastAsia="en-US"/>
      </w:rPr>
    </w:lvl>
    <w:lvl w:ilvl="6" w:tplc="012AF2B0">
      <w:start w:val="1"/>
      <w:numFmt w:val="bullet"/>
      <w:lvlText w:val="•"/>
      <w:lvlJc w:val="left"/>
      <w:pPr>
        <w:ind w:left="7291" w:hanging="360"/>
      </w:pPr>
      <w:rPr>
        <w:rFonts w:hint="default"/>
        <w:lang w:val="fr-FR" w:bidi="ar-SA" w:eastAsia="en-US"/>
      </w:rPr>
    </w:lvl>
    <w:lvl w:ilvl="7" w:tplc="F4588368">
      <w:start w:val="1"/>
      <w:numFmt w:val="bullet"/>
      <w:lvlText w:val="•"/>
      <w:lvlJc w:val="left"/>
      <w:pPr>
        <w:ind w:left="8250" w:hanging="360"/>
      </w:pPr>
      <w:rPr>
        <w:rFonts w:hint="default"/>
        <w:lang w:val="fr-FR" w:bidi="ar-SA" w:eastAsia="en-US"/>
      </w:rPr>
    </w:lvl>
    <w:lvl w:ilvl="8" w:tplc="9F364FD6">
      <w:start w:val="1"/>
      <w:numFmt w:val="bullet"/>
      <w:lvlText w:val="•"/>
      <w:lvlJc w:val="left"/>
      <w:pPr>
        <w:ind w:left="9209" w:hanging="360"/>
      </w:pPr>
      <w:rPr>
        <w:rFonts w:hint="default"/>
        <w:lang w:val="fr-FR" w:bidi="ar-SA" w:eastAsia="en-US"/>
      </w:rPr>
    </w:lvl>
  </w:abstractNum>
  <w:abstractNum w:abstractNumId="1">
    <w:nsid w:val="00000001"/>
    <w:multiLevelType w:val="hybridMultilevel"/>
    <w:tmpl w:val="87E037F6"/>
    <w:lvl w:ilvl="0" w:tplc="2870BD30">
      <w:start w:val="6"/>
      <w:numFmt w:val="upperRoman"/>
      <w:lvlText w:val="%1."/>
      <w:lvlJc w:val="left"/>
      <w:pPr>
        <w:ind w:left="15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8" w:hanging="360"/>
      </w:pPr>
    </w:lvl>
    <w:lvl w:ilvl="2" w:tplc="040C001B" w:tentative="1">
      <w:start w:val="1"/>
      <w:numFmt w:val="lowerRoman"/>
      <w:lvlText w:val="%3."/>
      <w:lvlJc w:val="right"/>
      <w:pPr>
        <w:ind w:left="2618" w:hanging="180"/>
      </w:pPr>
    </w:lvl>
    <w:lvl w:ilvl="3" w:tplc="040C000F" w:tentative="1">
      <w:start w:val="1"/>
      <w:numFmt w:val="decimal"/>
      <w:lvlText w:val="%4."/>
      <w:lvlJc w:val="left"/>
      <w:pPr>
        <w:ind w:left="3338" w:hanging="360"/>
      </w:pPr>
    </w:lvl>
    <w:lvl w:ilvl="4" w:tplc="040C0019" w:tentative="1">
      <w:start w:val="1"/>
      <w:numFmt w:val="lowerLetter"/>
      <w:lvlText w:val="%5."/>
      <w:lvlJc w:val="left"/>
      <w:pPr>
        <w:ind w:left="4058" w:hanging="360"/>
      </w:pPr>
    </w:lvl>
    <w:lvl w:ilvl="5" w:tplc="040C001B" w:tentative="1">
      <w:start w:val="1"/>
      <w:numFmt w:val="lowerRoman"/>
      <w:lvlText w:val="%6."/>
      <w:lvlJc w:val="right"/>
      <w:pPr>
        <w:ind w:left="4778" w:hanging="180"/>
      </w:pPr>
    </w:lvl>
    <w:lvl w:ilvl="6" w:tplc="040C000F" w:tentative="1">
      <w:start w:val="1"/>
      <w:numFmt w:val="decimal"/>
      <w:lvlText w:val="%7."/>
      <w:lvlJc w:val="left"/>
      <w:pPr>
        <w:ind w:left="5498" w:hanging="360"/>
      </w:pPr>
    </w:lvl>
    <w:lvl w:ilvl="7" w:tplc="040C0019" w:tentative="1">
      <w:start w:val="1"/>
      <w:numFmt w:val="lowerLetter"/>
      <w:lvlText w:val="%8."/>
      <w:lvlJc w:val="left"/>
      <w:pPr>
        <w:ind w:left="6218" w:hanging="360"/>
      </w:pPr>
    </w:lvl>
    <w:lvl w:ilvl="8" w:tplc="040C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>
    <w:nsid w:val="00000002"/>
    <w:multiLevelType w:val="hybridMultilevel"/>
    <w:tmpl w:val="D3B6A536"/>
    <w:lvl w:ilvl="0" w:tplc="BF7EC0F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9F74C5DA"/>
    <w:lvl w:ilvl="0" w:tplc="B9023B66">
      <w:start w:val="1"/>
      <w:numFmt w:val="bullet"/>
      <w:lvlText w:val=""/>
      <w:lvlJc w:val="left"/>
      <w:pPr>
        <w:ind w:left="828" w:hanging="360"/>
      </w:pPr>
      <w:rPr>
        <w:rFonts w:ascii="Symbol" w:cs="Symbol" w:eastAsia="Symbol" w:hAnsi="Symbol" w:hint="default"/>
        <w:w w:val="100"/>
        <w:sz w:val="24"/>
        <w:szCs w:val="24"/>
        <w:lang w:val="fr-FR" w:bidi="ar-SA" w:eastAsia="en-US"/>
      </w:rPr>
    </w:lvl>
    <w:lvl w:ilvl="1" w:tplc="0E566AEE">
      <w:start w:val="1"/>
      <w:numFmt w:val="bullet"/>
      <w:lvlText w:val="•"/>
      <w:lvlJc w:val="left"/>
      <w:pPr>
        <w:ind w:left="1474" w:hanging="360"/>
      </w:pPr>
      <w:rPr>
        <w:rFonts w:hint="default"/>
        <w:lang w:val="fr-FR" w:bidi="ar-SA" w:eastAsia="en-US"/>
      </w:rPr>
    </w:lvl>
    <w:lvl w:ilvl="2" w:tplc="CDC800B8">
      <w:start w:val="1"/>
      <w:numFmt w:val="bullet"/>
      <w:lvlText w:val="•"/>
      <w:lvlJc w:val="left"/>
      <w:pPr>
        <w:ind w:left="2128" w:hanging="360"/>
      </w:pPr>
      <w:rPr>
        <w:rFonts w:hint="default"/>
        <w:lang w:val="fr-FR" w:bidi="ar-SA" w:eastAsia="en-US"/>
      </w:rPr>
    </w:lvl>
    <w:lvl w:ilvl="3" w:tplc="E01ACCBA">
      <w:start w:val="1"/>
      <w:numFmt w:val="bullet"/>
      <w:lvlText w:val="•"/>
      <w:lvlJc w:val="left"/>
      <w:pPr>
        <w:ind w:left="2783" w:hanging="360"/>
      </w:pPr>
      <w:rPr>
        <w:rFonts w:hint="default"/>
        <w:lang w:val="fr-FR" w:bidi="ar-SA" w:eastAsia="en-US"/>
      </w:rPr>
    </w:lvl>
    <w:lvl w:ilvl="4" w:tplc="79843512">
      <w:start w:val="1"/>
      <w:numFmt w:val="bullet"/>
      <w:lvlText w:val="•"/>
      <w:lvlJc w:val="left"/>
      <w:pPr>
        <w:ind w:left="3437" w:hanging="360"/>
      </w:pPr>
      <w:rPr>
        <w:rFonts w:hint="default"/>
        <w:lang w:val="fr-FR" w:bidi="ar-SA" w:eastAsia="en-US"/>
      </w:rPr>
    </w:lvl>
    <w:lvl w:ilvl="5" w:tplc="5992CBF8">
      <w:start w:val="1"/>
      <w:numFmt w:val="bullet"/>
      <w:lvlText w:val="•"/>
      <w:lvlJc w:val="left"/>
      <w:pPr>
        <w:ind w:left="4092" w:hanging="360"/>
      </w:pPr>
      <w:rPr>
        <w:rFonts w:hint="default"/>
        <w:lang w:val="fr-FR" w:bidi="ar-SA" w:eastAsia="en-US"/>
      </w:rPr>
    </w:lvl>
    <w:lvl w:ilvl="6" w:tplc="6A0E1D8A">
      <w:start w:val="1"/>
      <w:numFmt w:val="bullet"/>
      <w:lvlText w:val="•"/>
      <w:lvlJc w:val="left"/>
      <w:pPr>
        <w:ind w:left="4746" w:hanging="360"/>
      </w:pPr>
      <w:rPr>
        <w:rFonts w:hint="default"/>
        <w:lang w:val="fr-FR" w:bidi="ar-SA" w:eastAsia="en-US"/>
      </w:rPr>
    </w:lvl>
    <w:lvl w:ilvl="7" w:tplc="9FB8E7FE">
      <w:start w:val="1"/>
      <w:numFmt w:val="bullet"/>
      <w:lvlText w:val="•"/>
      <w:lvlJc w:val="left"/>
      <w:pPr>
        <w:ind w:left="5400" w:hanging="360"/>
      </w:pPr>
      <w:rPr>
        <w:rFonts w:hint="default"/>
        <w:lang w:val="fr-FR" w:bidi="ar-SA" w:eastAsia="en-US"/>
      </w:rPr>
    </w:lvl>
    <w:lvl w:ilvl="8" w:tplc="8A66CBFC">
      <w:start w:val="1"/>
      <w:numFmt w:val="bullet"/>
      <w:lvlText w:val="•"/>
      <w:lvlJc w:val="left"/>
      <w:pPr>
        <w:ind w:left="6055" w:hanging="360"/>
      </w:pPr>
      <w:rPr>
        <w:rFonts w:hint="default"/>
        <w:lang w:val="fr-FR" w:bidi="ar-SA" w:eastAsia="en-US"/>
      </w:rPr>
    </w:lvl>
  </w:abstractNum>
  <w:abstractNum w:abstractNumId="4">
    <w:nsid w:val="00000004"/>
    <w:multiLevelType w:val="hybridMultilevel"/>
    <w:tmpl w:val="E5FE0522"/>
    <w:lvl w:ilvl="0" w:tplc="2DCEAF8C">
      <w:start w:val="1"/>
      <w:numFmt w:val="bullet"/>
      <w:lvlText w:val="-"/>
      <w:lvlJc w:val="left"/>
      <w:pPr>
        <w:ind w:left="828" w:hanging="36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fr-FR" w:bidi="ar-SA" w:eastAsia="en-US"/>
      </w:rPr>
    </w:lvl>
    <w:lvl w:ilvl="1" w:tplc="FC3ADED2">
      <w:start w:val="1"/>
      <w:numFmt w:val="bullet"/>
      <w:lvlText w:val="•"/>
      <w:lvlJc w:val="left"/>
      <w:pPr>
        <w:ind w:left="1474" w:hanging="360"/>
      </w:pPr>
      <w:rPr>
        <w:rFonts w:hint="default"/>
        <w:lang w:val="fr-FR" w:bidi="ar-SA" w:eastAsia="en-US"/>
      </w:rPr>
    </w:lvl>
    <w:lvl w:ilvl="2" w:tplc="B04A7AD8">
      <w:start w:val="1"/>
      <w:numFmt w:val="bullet"/>
      <w:lvlText w:val="•"/>
      <w:lvlJc w:val="left"/>
      <w:pPr>
        <w:ind w:left="2128" w:hanging="360"/>
      </w:pPr>
      <w:rPr>
        <w:rFonts w:hint="default"/>
        <w:lang w:val="fr-FR" w:bidi="ar-SA" w:eastAsia="en-US"/>
      </w:rPr>
    </w:lvl>
    <w:lvl w:ilvl="3" w:tplc="13BA42F2">
      <w:start w:val="1"/>
      <w:numFmt w:val="bullet"/>
      <w:lvlText w:val="•"/>
      <w:lvlJc w:val="left"/>
      <w:pPr>
        <w:ind w:left="2783" w:hanging="360"/>
      </w:pPr>
      <w:rPr>
        <w:rFonts w:hint="default"/>
        <w:lang w:val="fr-FR" w:bidi="ar-SA" w:eastAsia="en-US"/>
      </w:rPr>
    </w:lvl>
    <w:lvl w:ilvl="4" w:tplc="CC8A89D2">
      <w:start w:val="1"/>
      <w:numFmt w:val="bullet"/>
      <w:lvlText w:val="•"/>
      <w:lvlJc w:val="left"/>
      <w:pPr>
        <w:ind w:left="3437" w:hanging="360"/>
      </w:pPr>
      <w:rPr>
        <w:rFonts w:hint="default"/>
        <w:lang w:val="fr-FR" w:bidi="ar-SA" w:eastAsia="en-US"/>
      </w:rPr>
    </w:lvl>
    <w:lvl w:ilvl="5" w:tplc="DE02728A">
      <w:start w:val="1"/>
      <w:numFmt w:val="bullet"/>
      <w:lvlText w:val="•"/>
      <w:lvlJc w:val="left"/>
      <w:pPr>
        <w:ind w:left="4092" w:hanging="360"/>
      </w:pPr>
      <w:rPr>
        <w:rFonts w:hint="default"/>
        <w:lang w:val="fr-FR" w:bidi="ar-SA" w:eastAsia="en-US"/>
      </w:rPr>
    </w:lvl>
    <w:lvl w:ilvl="6" w:tplc="A81CAF9A">
      <w:start w:val="1"/>
      <w:numFmt w:val="bullet"/>
      <w:lvlText w:val="•"/>
      <w:lvlJc w:val="left"/>
      <w:pPr>
        <w:ind w:left="4746" w:hanging="360"/>
      </w:pPr>
      <w:rPr>
        <w:rFonts w:hint="default"/>
        <w:lang w:val="fr-FR" w:bidi="ar-SA" w:eastAsia="en-US"/>
      </w:rPr>
    </w:lvl>
    <w:lvl w:ilvl="7" w:tplc="1D580BB8">
      <w:start w:val="1"/>
      <w:numFmt w:val="bullet"/>
      <w:lvlText w:val="•"/>
      <w:lvlJc w:val="left"/>
      <w:pPr>
        <w:ind w:left="5400" w:hanging="360"/>
      </w:pPr>
      <w:rPr>
        <w:rFonts w:hint="default"/>
        <w:lang w:val="fr-FR" w:bidi="ar-SA" w:eastAsia="en-US"/>
      </w:rPr>
    </w:lvl>
    <w:lvl w:ilvl="8" w:tplc="DD2EECC4">
      <w:start w:val="1"/>
      <w:numFmt w:val="bullet"/>
      <w:lvlText w:val="•"/>
      <w:lvlJc w:val="left"/>
      <w:pPr>
        <w:ind w:left="6055" w:hanging="360"/>
      </w:pPr>
      <w:rPr>
        <w:rFonts w:hint="default"/>
        <w:lang w:val="fr-FR" w:bidi="ar-SA" w:eastAsia="en-US"/>
      </w:rPr>
    </w:lvl>
  </w:abstractNum>
  <w:abstractNum w:abstractNumId="5">
    <w:nsid w:val="00000005"/>
    <w:multiLevelType w:val="hybridMultilevel"/>
    <w:tmpl w:val="6FB87E4E"/>
    <w:lvl w:ilvl="0" w:tplc="F998ECC2">
      <w:start w:val="1"/>
      <w:numFmt w:val="bullet"/>
      <w:lvlText w:val=""/>
      <w:lvlJc w:val="left"/>
      <w:pPr>
        <w:ind w:left="1538" w:hanging="360"/>
      </w:pPr>
      <w:rPr>
        <w:rFonts w:ascii="Symbol" w:cs="Symbol" w:eastAsia="Symbol" w:hAnsi="Symbol" w:hint="default"/>
        <w:w w:val="100"/>
        <w:sz w:val="24"/>
        <w:szCs w:val="24"/>
        <w:lang w:val="fr-FR" w:bidi="ar-SA" w:eastAsia="en-US"/>
      </w:rPr>
    </w:lvl>
    <w:lvl w:ilvl="1" w:tplc="7BC6D4C6">
      <w:start w:val="1"/>
      <w:numFmt w:val="bullet"/>
      <w:lvlText w:val="•"/>
      <w:lvlJc w:val="left"/>
      <w:pPr>
        <w:ind w:left="2498" w:hanging="360"/>
      </w:pPr>
      <w:rPr>
        <w:rFonts w:hint="default"/>
        <w:lang w:val="fr-FR" w:bidi="ar-SA" w:eastAsia="en-US"/>
      </w:rPr>
    </w:lvl>
    <w:lvl w:ilvl="2" w:tplc="7250F1AE">
      <w:start w:val="1"/>
      <w:numFmt w:val="bullet"/>
      <w:lvlText w:val="•"/>
      <w:lvlJc w:val="left"/>
      <w:pPr>
        <w:ind w:left="3457" w:hanging="360"/>
      </w:pPr>
      <w:rPr>
        <w:rFonts w:hint="default"/>
        <w:lang w:val="fr-FR" w:bidi="ar-SA" w:eastAsia="en-US"/>
      </w:rPr>
    </w:lvl>
    <w:lvl w:ilvl="3" w:tplc="2BD4B6A2">
      <w:start w:val="1"/>
      <w:numFmt w:val="bullet"/>
      <w:lvlText w:val="•"/>
      <w:lvlJc w:val="left"/>
      <w:pPr>
        <w:ind w:left="4415" w:hanging="360"/>
      </w:pPr>
      <w:rPr>
        <w:rFonts w:hint="default"/>
        <w:lang w:val="fr-FR" w:bidi="ar-SA" w:eastAsia="en-US"/>
      </w:rPr>
    </w:lvl>
    <w:lvl w:ilvl="4" w:tplc="02B06E72">
      <w:start w:val="1"/>
      <w:numFmt w:val="bullet"/>
      <w:lvlText w:val="•"/>
      <w:lvlJc w:val="left"/>
      <w:pPr>
        <w:ind w:left="5374" w:hanging="360"/>
      </w:pPr>
      <w:rPr>
        <w:rFonts w:hint="default"/>
        <w:lang w:val="fr-FR" w:bidi="ar-SA" w:eastAsia="en-US"/>
      </w:rPr>
    </w:lvl>
    <w:lvl w:ilvl="5" w:tplc="7DF6EA1C">
      <w:start w:val="1"/>
      <w:numFmt w:val="bullet"/>
      <w:lvlText w:val="•"/>
      <w:lvlJc w:val="left"/>
      <w:pPr>
        <w:ind w:left="6333" w:hanging="360"/>
      </w:pPr>
      <w:rPr>
        <w:rFonts w:hint="default"/>
        <w:lang w:val="fr-FR" w:bidi="ar-SA" w:eastAsia="en-US"/>
      </w:rPr>
    </w:lvl>
    <w:lvl w:ilvl="6" w:tplc="E070E212">
      <w:start w:val="1"/>
      <w:numFmt w:val="bullet"/>
      <w:lvlText w:val="•"/>
      <w:lvlJc w:val="left"/>
      <w:pPr>
        <w:ind w:left="7291" w:hanging="360"/>
      </w:pPr>
      <w:rPr>
        <w:rFonts w:hint="default"/>
        <w:lang w:val="fr-FR" w:bidi="ar-SA" w:eastAsia="en-US"/>
      </w:rPr>
    </w:lvl>
    <w:lvl w:ilvl="7" w:tplc="743A7912">
      <w:start w:val="1"/>
      <w:numFmt w:val="bullet"/>
      <w:lvlText w:val="•"/>
      <w:lvlJc w:val="left"/>
      <w:pPr>
        <w:ind w:left="8250" w:hanging="360"/>
      </w:pPr>
      <w:rPr>
        <w:rFonts w:hint="default"/>
        <w:lang w:val="fr-FR" w:bidi="ar-SA" w:eastAsia="en-US"/>
      </w:rPr>
    </w:lvl>
    <w:lvl w:ilvl="8" w:tplc="48A8BB68">
      <w:start w:val="1"/>
      <w:numFmt w:val="bullet"/>
      <w:lvlText w:val="•"/>
      <w:lvlJc w:val="left"/>
      <w:pPr>
        <w:ind w:left="9209" w:hanging="360"/>
      </w:pPr>
      <w:rPr>
        <w:rFonts w:hint="default"/>
        <w:lang w:val="fr-FR" w:bidi="ar-SA" w:eastAsia="en-US"/>
      </w:rPr>
    </w:lvl>
  </w:abstractNum>
  <w:abstractNum w:abstractNumId="6">
    <w:nsid w:val="00000006"/>
    <w:multiLevelType w:val="multilevel"/>
    <w:tmpl w:val="72DCF594"/>
    <w:lvl w:ilvl="0">
      <w:start w:val="1"/>
      <w:numFmt w:val="upperRoman"/>
      <w:lvlText w:val="%1."/>
      <w:lvlJc w:val="left"/>
      <w:pPr>
        <w:ind w:left="1538" w:hanging="51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4"/>
        <w:szCs w:val="24"/>
        <w:lang w:val="fr-FR" w:bidi="ar-SA" w:eastAsia="en-US"/>
      </w:rPr>
    </w:lvl>
    <w:lvl w:ilvl="1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2">
      <w:start w:val="1"/>
      <w:numFmt w:val="decimal"/>
      <w:lvlText w:val="%2.%3"/>
      <w:lvlJc w:val="left"/>
      <w:pPr>
        <w:ind w:left="1538" w:hanging="36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3">
      <w:start w:val="1"/>
      <w:numFmt w:val="bullet"/>
      <w:lvlText w:val="•"/>
      <w:lvlJc w:val="left"/>
      <w:pPr>
        <w:ind w:left="4415" w:hanging="360"/>
      </w:pPr>
      <w:rPr>
        <w:rFonts w:hint="default"/>
        <w:lang w:val="fr-FR" w:bidi="ar-SA" w:eastAsia="en-US"/>
      </w:rPr>
    </w:lvl>
    <w:lvl w:ilvl="4">
      <w:start w:val="1"/>
      <w:numFmt w:val="bullet"/>
      <w:lvlText w:val="•"/>
      <w:lvlJc w:val="left"/>
      <w:pPr>
        <w:ind w:left="5374" w:hanging="360"/>
      </w:pPr>
      <w:rPr>
        <w:rFonts w:hint="default"/>
        <w:lang w:val="fr-FR" w:bidi="ar-SA" w:eastAsia="en-US"/>
      </w:rPr>
    </w:lvl>
    <w:lvl w:ilvl="5">
      <w:start w:val="1"/>
      <w:numFmt w:val="bullet"/>
      <w:lvlText w:val="•"/>
      <w:lvlJc w:val="left"/>
      <w:pPr>
        <w:ind w:left="6333" w:hanging="360"/>
      </w:pPr>
      <w:rPr>
        <w:rFonts w:hint="default"/>
        <w:lang w:val="fr-FR" w:bidi="ar-SA" w:eastAsia="en-US"/>
      </w:rPr>
    </w:lvl>
    <w:lvl w:ilvl="6">
      <w:start w:val="1"/>
      <w:numFmt w:val="bullet"/>
      <w:lvlText w:val="•"/>
      <w:lvlJc w:val="left"/>
      <w:pPr>
        <w:ind w:left="7291" w:hanging="360"/>
      </w:pPr>
      <w:rPr>
        <w:rFonts w:hint="default"/>
        <w:lang w:val="fr-FR" w:bidi="ar-SA" w:eastAsia="en-US"/>
      </w:rPr>
    </w:lvl>
    <w:lvl w:ilvl="7">
      <w:start w:val="1"/>
      <w:numFmt w:val="bullet"/>
      <w:lvlText w:val="•"/>
      <w:lvlJc w:val="left"/>
      <w:pPr>
        <w:ind w:left="8250" w:hanging="360"/>
      </w:pPr>
      <w:rPr>
        <w:rFonts w:hint="default"/>
        <w:lang w:val="fr-FR" w:bidi="ar-SA" w:eastAsia="en-US"/>
      </w:rPr>
    </w:lvl>
    <w:lvl w:ilvl="8">
      <w:start w:val="1"/>
      <w:numFmt w:val="bullet"/>
      <w:lvlText w:val="•"/>
      <w:lvlJc w:val="left"/>
      <w:pPr>
        <w:ind w:left="9209" w:hanging="360"/>
      </w:pPr>
      <w:rPr>
        <w:rFonts w:hint="default"/>
        <w:lang w:val="fr-FR" w:bidi="ar-SA" w:eastAsia="en-US"/>
      </w:rPr>
    </w:lvl>
  </w:abstractNum>
  <w:abstractNum w:abstractNumId="7">
    <w:nsid w:val="00000007"/>
    <w:multiLevelType w:val="multilevel"/>
    <w:tmpl w:val="160C51EE"/>
    <w:lvl w:ilvl="0">
      <w:start w:val="3"/>
      <w:numFmt w:val="decimal"/>
      <w:lvlText w:val="%1"/>
      <w:lvlJc w:val="left"/>
      <w:pPr>
        <w:ind w:left="1178" w:hanging="360"/>
        <w:jc w:val="left"/>
      </w:pPr>
      <w:rPr>
        <w:rFonts w:hint="default"/>
        <w:lang w:val="fr-FR" w:bidi="ar-SA" w:eastAsia="en-US"/>
      </w:rPr>
    </w:lvl>
    <w:lvl w:ilvl="1">
      <w:start w:val="1"/>
      <w:numFmt w:val="decimal"/>
      <w:lvlText w:val="%1.%2"/>
      <w:lvlJc w:val="left"/>
      <w:pPr>
        <w:ind w:left="1178" w:hanging="36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2">
      <w:start w:val="1"/>
      <w:numFmt w:val="bullet"/>
      <w:lvlText w:val=""/>
      <w:lvlJc w:val="left"/>
      <w:pPr>
        <w:ind w:left="818" w:hanging="360"/>
      </w:pPr>
      <w:rPr>
        <w:rFonts w:ascii="Wingdings" w:cs="Wingdings" w:eastAsia="Wingdings" w:hAnsi="Wingdings" w:hint="default"/>
        <w:w w:val="100"/>
        <w:sz w:val="24"/>
        <w:szCs w:val="24"/>
        <w:lang w:val="fr-FR" w:bidi="ar-SA" w:eastAsia="en-US"/>
      </w:rPr>
    </w:lvl>
    <w:lvl w:ilvl="3">
      <w:start w:val="1"/>
      <w:numFmt w:val="bullet"/>
      <w:lvlText w:val="•"/>
      <w:lvlJc w:val="left"/>
      <w:pPr>
        <w:ind w:left="3390" w:hanging="360"/>
      </w:pPr>
      <w:rPr>
        <w:rFonts w:hint="default"/>
        <w:lang w:val="fr-FR" w:bidi="ar-SA" w:eastAsia="en-US"/>
      </w:rPr>
    </w:lvl>
    <w:lvl w:ilvl="4">
      <w:start w:val="1"/>
      <w:numFmt w:val="bullet"/>
      <w:lvlText w:val="•"/>
      <w:lvlJc w:val="left"/>
      <w:pPr>
        <w:ind w:left="4495" w:hanging="360"/>
      </w:pPr>
      <w:rPr>
        <w:rFonts w:hint="default"/>
        <w:lang w:val="fr-FR" w:bidi="ar-SA" w:eastAsia="en-US"/>
      </w:rPr>
    </w:lvl>
    <w:lvl w:ilvl="5">
      <w:start w:val="1"/>
      <w:numFmt w:val="bullet"/>
      <w:lvlText w:val="•"/>
      <w:lvlJc w:val="left"/>
      <w:pPr>
        <w:ind w:left="5600" w:hanging="360"/>
      </w:pPr>
      <w:rPr>
        <w:rFonts w:hint="default"/>
        <w:lang w:val="fr-FR" w:bidi="ar-SA" w:eastAsia="en-US"/>
      </w:rPr>
    </w:lvl>
    <w:lvl w:ilvl="6">
      <w:start w:val="1"/>
      <w:numFmt w:val="bullet"/>
      <w:lvlText w:val="•"/>
      <w:lvlJc w:val="left"/>
      <w:pPr>
        <w:ind w:left="6705" w:hanging="360"/>
      </w:pPr>
      <w:rPr>
        <w:rFonts w:hint="default"/>
        <w:lang w:val="fr-FR" w:bidi="ar-SA" w:eastAsia="en-US"/>
      </w:rPr>
    </w:lvl>
    <w:lvl w:ilvl="7">
      <w:start w:val="1"/>
      <w:numFmt w:val="bullet"/>
      <w:lvlText w:val="•"/>
      <w:lvlJc w:val="left"/>
      <w:pPr>
        <w:ind w:left="7810" w:hanging="360"/>
      </w:pPr>
      <w:rPr>
        <w:rFonts w:hint="default"/>
        <w:lang w:val="fr-FR" w:bidi="ar-SA" w:eastAsia="en-US"/>
      </w:rPr>
    </w:lvl>
    <w:lvl w:ilvl="8">
      <w:start w:val="1"/>
      <w:numFmt w:val="bullet"/>
      <w:lvlText w:val="•"/>
      <w:lvlJc w:val="left"/>
      <w:pPr>
        <w:ind w:left="8916" w:hanging="360"/>
      </w:pPr>
      <w:rPr>
        <w:rFonts w:hint="default"/>
        <w:lang w:val="fr-FR" w:bidi="ar-SA" w:eastAsia="en-US"/>
      </w:rPr>
    </w:lvl>
  </w:abstractNum>
  <w:abstractNum w:abstractNumId="8">
    <w:nsid w:val="00000008"/>
    <w:multiLevelType w:val="hybridMultilevel"/>
    <w:tmpl w:val="58120EC0"/>
    <w:lvl w:ilvl="0" w:tplc="58FAE0A0">
      <w:start w:val="4"/>
      <w:numFmt w:val="decimal"/>
      <w:lvlText w:val="%1"/>
      <w:lvlJc w:val="left"/>
      <w:pPr>
        <w:ind w:left="1586" w:hanging="768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1" w:tplc="07C8CC54">
      <w:start w:val="1"/>
      <w:numFmt w:val="bullet"/>
      <w:lvlText w:val="•"/>
      <w:lvlJc w:val="left"/>
      <w:pPr>
        <w:ind w:left="2534" w:hanging="768"/>
      </w:pPr>
      <w:rPr>
        <w:rFonts w:hint="default"/>
        <w:lang w:val="fr-FR" w:bidi="ar-SA" w:eastAsia="en-US"/>
      </w:rPr>
    </w:lvl>
    <w:lvl w:ilvl="2" w:tplc="71DC7B0C">
      <w:start w:val="1"/>
      <w:numFmt w:val="bullet"/>
      <w:lvlText w:val="•"/>
      <w:lvlJc w:val="left"/>
      <w:pPr>
        <w:ind w:left="3489" w:hanging="768"/>
      </w:pPr>
      <w:rPr>
        <w:rFonts w:hint="default"/>
        <w:lang w:val="fr-FR" w:bidi="ar-SA" w:eastAsia="en-US"/>
      </w:rPr>
    </w:lvl>
    <w:lvl w:ilvl="3" w:tplc="106C6AA6">
      <w:start w:val="1"/>
      <w:numFmt w:val="bullet"/>
      <w:lvlText w:val="•"/>
      <w:lvlJc w:val="left"/>
      <w:pPr>
        <w:ind w:left="4443" w:hanging="768"/>
      </w:pPr>
      <w:rPr>
        <w:rFonts w:hint="default"/>
        <w:lang w:val="fr-FR" w:bidi="ar-SA" w:eastAsia="en-US"/>
      </w:rPr>
    </w:lvl>
    <w:lvl w:ilvl="4" w:tplc="FD509ACE">
      <w:start w:val="1"/>
      <w:numFmt w:val="bullet"/>
      <w:lvlText w:val="•"/>
      <w:lvlJc w:val="left"/>
      <w:pPr>
        <w:ind w:left="5398" w:hanging="768"/>
      </w:pPr>
      <w:rPr>
        <w:rFonts w:hint="default"/>
        <w:lang w:val="fr-FR" w:bidi="ar-SA" w:eastAsia="en-US"/>
      </w:rPr>
    </w:lvl>
    <w:lvl w:ilvl="5" w:tplc="4E8CC98E">
      <w:start w:val="1"/>
      <w:numFmt w:val="bullet"/>
      <w:lvlText w:val="•"/>
      <w:lvlJc w:val="left"/>
      <w:pPr>
        <w:ind w:left="6353" w:hanging="768"/>
      </w:pPr>
      <w:rPr>
        <w:rFonts w:hint="default"/>
        <w:lang w:val="fr-FR" w:bidi="ar-SA" w:eastAsia="en-US"/>
      </w:rPr>
    </w:lvl>
    <w:lvl w:ilvl="6" w:tplc="ED72C0BC">
      <w:start w:val="1"/>
      <w:numFmt w:val="bullet"/>
      <w:lvlText w:val="•"/>
      <w:lvlJc w:val="left"/>
      <w:pPr>
        <w:ind w:left="7307" w:hanging="768"/>
      </w:pPr>
      <w:rPr>
        <w:rFonts w:hint="default"/>
        <w:lang w:val="fr-FR" w:bidi="ar-SA" w:eastAsia="en-US"/>
      </w:rPr>
    </w:lvl>
    <w:lvl w:ilvl="7" w:tplc="871232EE">
      <w:start w:val="1"/>
      <w:numFmt w:val="bullet"/>
      <w:lvlText w:val="•"/>
      <w:lvlJc w:val="left"/>
      <w:pPr>
        <w:ind w:left="8262" w:hanging="768"/>
      </w:pPr>
      <w:rPr>
        <w:rFonts w:hint="default"/>
        <w:lang w:val="fr-FR" w:bidi="ar-SA" w:eastAsia="en-US"/>
      </w:rPr>
    </w:lvl>
    <w:lvl w:ilvl="8" w:tplc="584E3A90">
      <w:start w:val="1"/>
      <w:numFmt w:val="bullet"/>
      <w:lvlText w:val="•"/>
      <w:lvlJc w:val="left"/>
      <w:pPr>
        <w:ind w:left="9217" w:hanging="768"/>
      </w:pPr>
      <w:rPr>
        <w:rFonts w:hint="default"/>
        <w:lang w:val="fr-FR" w:bidi="ar-SA" w:eastAsia="en-US"/>
      </w:rPr>
    </w:lvl>
  </w:abstractNum>
  <w:abstractNum w:abstractNumId="9">
    <w:nsid w:val="00000009"/>
    <w:multiLevelType w:val="hybridMultilevel"/>
    <w:tmpl w:val="944246AE"/>
    <w:lvl w:ilvl="0" w:tplc="0EF8BC5C">
      <w:start w:val="6"/>
      <w:numFmt w:val="decimal"/>
      <w:lvlText w:val="%1."/>
      <w:lvlJc w:val="left"/>
      <w:pPr>
        <w:ind w:left="1058" w:hanging="24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1" w:tplc="A1360F7A">
      <w:start w:val="1"/>
      <w:numFmt w:val="bullet"/>
      <w:lvlText w:val="•"/>
      <w:lvlJc w:val="left"/>
      <w:pPr>
        <w:ind w:left="2066" w:hanging="240"/>
      </w:pPr>
      <w:rPr>
        <w:rFonts w:hint="default"/>
        <w:lang w:val="fr-FR" w:bidi="ar-SA" w:eastAsia="en-US"/>
      </w:rPr>
    </w:lvl>
    <w:lvl w:ilvl="2" w:tplc="329616FA">
      <w:start w:val="1"/>
      <w:numFmt w:val="bullet"/>
      <w:lvlText w:val="•"/>
      <w:lvlJc w:val="left"/>
      <w:pPr>
        <w:ind w:left="3073" w:hanging="240"/>
      </w:pPr>
      <w:rPr>
        <w:rFonts w:hint="default"/>
        <w:lang w:val="fr-FR" w:bidi="ar-SA" w:eastAsia="en-US"/>
      </w:rPr>
    </w:lvl>
    <w:lvl w:ilvl="3" w:tplc="F5E874D6">
      <w:start w:val="1"/>
      <w:numFmt w:val="bullet"/>
      <w:lvlText w:val="•"/>
      <w:lvlJc w:val="left"/>
      <w:pPr>
        <w:ind w:left="4079" w:hanging="240"/>
      </w:pPr>
      <w:rPr>
        <w:rFonts w:hint="default"/>
        <w:lang w:val="fr-FR" w:bidi="ar-SA" w:eastAsia="en-US"/>
      </w:rPr>
    </w:lvl>
    <w:lvl w:ilvl="4" w:tplc="A77E3B94">
      <w:start w:val="1"/>
      <w:numFmt w:val="bullet"/>
      <w:lvlText w:val="•"/>
      <w:lvlJc w:val="left"/>
      <w:pPr>
        <w:ind w:left="5086" w:hanging="240"/>
      </w:pPr>
      <w:rPr>
        <w:rFonts w:hint="default"/>
        <w:lang w:val="fr-FR" w:bidi="ar-SA" w:eastAsia="en-US"/>
      </w:rPr>
    </w:lvl>
    <w:lvl w:ilvl="5" w:tplc="F356CA30">
      <w:start w:val="1"/>
      <w:numFmt w:val="bullet"/>
      <w:lvlText w:val="•"/>
      <w:lvlJc w:val="left"/>
      <w:pPr>
        <w:ind w:left="6093" w:hanging="240"/>
      </w:pPr>
      <w:rPr>
        <w:rFonts w:hint="default"/>
        <w:lang w:val="fr-FR" w:bidi="ar-SA" w:eastAsia="en-US"/>
      </w:rPr>
    </w:lvl>
    <w:lvl w:ilvl="6" w:tplc="2912F828">
      <w:start w:val="1"/>
      <w:numFmt w:val="bullet"/>
      <w:lvlText w:val="•"/>
      <w:lvlJc w:val="left"/>
      <w:pPr>
        <w:ind w:left="7099" w:hanging="240"/>
      </w:pPr>
      <w:rPr>
        <w:rFonts w:hint="default"/>
        <w:lang w:val="fr-FR" w:bidi="ar-SA" w:eastAsia="en-US"/>
      </w:rPr>
    </w:lvl>
    <w:lvl w:ilvl="7" w:tplc="A796C142">
      <w:start w:val="1"/>
      <w:numFmt w:val="bullet"/>
      <w:lvlText w:val="•"/>
      <w:lvlJc w:val="left"/>
      <w:pPr>
        <w:ind w:left="8106" w:hanging="240"/>
      </w:pPr>
      <w:rPr>
        <w:rFonts w:hint="default"/>
        <w:lang w:val="fr-FR" w:bidi="ar-SA" w:eastAsia="en-US"/>
      </w:rPr>
    </w:lvl>
    <w:lvl w:ilvl="8" w:tplc="86C22BC4">
      <w:start w:val="1"/>
      <w:numFmt w:val="bullet"/>
      <w:lvlText w:val="•"/>
      <w:lvlJc w:val="left"/>
      <w:pPr>
        <w:ind w:left="9113" w:hanging="240"/>
      </w:pPr>
      <w:rPr>
        <w:rFonts w:hint="default"/>
        <w:lang w:val="fr-FR" w:bidi="ar-SA" w:eastAsia="en-US"/>
      </w:rPr>
    </w:lvl>
  </w:abstractNum>
  <w:abstractNum w:abstractNumId="10">
    <w:nsid w:val="0000000A"/>
    <w:multiLevelType w:val="multilevel"/>
    <w:tmpl w:val="72DCF594"/>
    <w:lvl w:ilvl="0">
      <w:start w:val="1"/>
      <w:numFmt w:val="upperRoman"/>
      <w:lvlText w:val="%1."/>
      <w:lvlJc w:val="left"/>
      <w:pPr>
        <w:ind w:left="1538" w:hanging="514"/>
        <w:jc w:val="right"/>
      </w:pPr>
      <w:rPr>
        <w:rFonts w:ascii="Times New Roman" w:cs="Times New Roman" w:eastAsia="Times New Roman" w:hAnsi="Times New Roman" w:hint="default"/>
        <w:b/>
        <w:bCs/>
        <w:w w:val="99"/>
        <w:sz w:val="24"/>
        <w:szCs w:val="24"/>
        <w:lang w:val="fr-FR" w:bidi="ar-SA" w:eastAsia="en-US"/>
      </w:rPr>
    </w:lvl>
    <w:lvl w:ilvl="1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2">
      <w:start w:val="1"/>
      <w:numFmt w:val="decimal"/>
      <w:lvlText w:val="%2.%3"/>
      <w:lvlJc w:val="left"/>
      <w:pPr>
        <w:ind w:left="1538" w:hanging="360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fr-FR" w:bidi="ar-SA" w:eastAsia="en-US"/>
      </w:rPr>
    </w:lvl>
    <w:lvl w:ilvl="3">
      <w:start w:val="1"/>
      <w:numFmt w:val="bullet"/>
      <w:lvlText w:val="•"/>
      <w:lvlJc w:val="left"/>
      <w:pPr>
        <w:ind w:left="4415" w:hanging="360"/>
      </w:pPr>
      <w:rPr>
        <w:rFonts w:hint="default"/>
        <w:lang w:val="fr-FR" w:bidi="ar-SA" w:eastAsia="en-US"/>
      </w:rPr>
    </w:lvl>
    <w:lvl w:ilvl="4">
      <w:start w:val="1"/>
      <w:numFmt w:val="bullet"/>
      <w:lvlText w:val="•"/>
      <w:lvlJc w:val="left"/>
      <w:pPr>
        <w:ind w:left="5374" w:hanging="360"/>
      </w:pPr>
      <w:rPr>
        <w:rFonts w:hint="default"/>
        <w:lang w:val="fr-FR" w:bidi="ar-SA" w:eastAsia="en-US"/>
      </w:rPr>
    </w:lvl>
    <w:lvl w:ilvl="5">
      <w:start w:val="1"/>
      <w:numFmt w:val="bullet"/>
      <w:lvlText w:val="•"/>
      <w:lvlJc w:val="left"/>
      <w:pPr>
        <w:ind w:left="6333" w:hanging="360"/>
      </w:pPr>
      <w:rPr>
        <w:rFonts w:hint="default"/>
        <w:lang w:val="fr-FR" w:bidi="ar-SA" w:eastAsia="en-US"/>
      </w:rPr>
    </w:lvl>
    <w:lvl w:ilvl="6">
      <w:start w:val="1"/>
      <w:numFmt w:val="bullet"/>
      <w:lvlText w:val="•"/>
      <w:lvlJc w:val="left"/>
      <w:pPr>
        <w:ind w:left="7291" w:hanging="360"/>
      </w:pPr>
      <w:rPr>
        <w:rFonts w:hint="default"/>
        <w:lang w:val="fr-FR" w:bidi="ar-SA" w:eastAsia="en-US"/>
      </w:rPr>
    </w:lvl>
    <w:lvl w:ilvl="7">
      <w:start w:val="1"/>
      <w:numFmt w:val="bullet"/>
      <w:lvlText w:val="•"/>
      <w:lvlJc w:val="left"/>
      <w:pPr>
        <w:ind w:left="8250" w:hanging="360"/>
      </w:pPr>
      <w:rPr>
        <w:rFonts w:hint="default"/>
        <w:lang w:val="fr-FR" w:bidi="ar-SA" w:eastAsia="en-US"/>
      </w:rPr>
    </w:lvl>
    <w:lvl w:ilvl="8">
      <w:start w:val="1"/>
      <w:numFmt w:val="bullet"/>
      <w:lvlText w:val="•"/>
      <w:lvlJc w:val="left"/>
      <w:pPr>
        <w:ind w:left="9209" w:hanging="360"/>
      </w:pPr>
      <w:rPr>
        <w:rFonts w:hint="default"/>
        <w:lang w:val="fr-FR" w:bidi="ar-SA" w:eastAsia="en-US"/>
      </w:rPr>
    </w:lvl>
  </w:abstractNum>
  <w:abstractNum w:abstractNumId="11">
    <w:nsid w:val="0000000B"/>
    <w:multiLevelType w:val="hybridMultilevel"/>
    <w:tmpl w:val="F0906988"/>
    <w:lvl w:ilvl="0" w:tplc="9DA08E7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6220C4BC"/>
    <w:lvl w:ilvl="0" w:tplc="0EF40522">
      <w:start w:val="1"/>
      <w:numFmt w:val="bullet"/>
      <w:lvlText w:val=""/>
      <w:lvlJc w:val="left"/>
      <w:pPr>
        <w:ind w:left="827" w:hanging="360"/>
      </w:pPr>
      <w:rPr>
        <w:rFonts w:ascii="Symbol" w:cs="Symbol" w:eastAsia="Symbol" w:hAnsi="Symbol" w:hint="default"/>
        <w:w w:val="100"/>
        <w:sz w:val="24"/>
        <w:szCs w:val="24"/>
        <w:lang w:val="fr-FR" w:bidi="ar-SA" w:eastAsia="en-US"/>
      </w:rPr>
    </w:lvl>
    <w:lvl w:ilvl="1" w:tplc="3BE06C62">
      <w:start w:val="1"/>
      <w:numFmt w:val="bullet"/>
      <w:lvlText w:val="•"/>
      <w:lvlJc w:val="left"/>
      <w:pPr>
        <w:ind w:left="1261" w:hanging="360"/>
      </w:pPr>
      <w:rPr>
        <w:rFonts w:hint="default"/>
        <w:lang w:val="fr-FR" w:bidi="ar-SA" w:eastAsia="en-US"/>
      </w:rPr>
    </w:lvl>
    <w:lvl w:ilvl="2" w:tplc="4678BD12">
      <w:start w:val="1"/>
      <w:numFmt w:val="bullet"/>
      <w:lvlText w:val="•"/>
      <w:lvlJc w:val="left"/>
      <w:pPr>
        <w:ind w:left="1703" w:hanging="360"/>
      </w:pPr>
      <w:rPr>
        <w:rFonts w:hint="default"/>
        <w:lang w:val="fr-FR" w:bidi="ar-SA" w:eastAsia="en-US"/>
      </w:rPr>
    </w:lvl>
    <w:lvl w:ilvl="3" w:tplc="E1A65F12">
      <w:start w:val="1"/>
      <w:numFmt w:val="bullet"/>
      <w:lvlText w:val="•"/>
      <w:lvlJc w:val="left"/>
      <w:pPr>
        <w:ind w:left="2144" w:hanging="360"/>
      </w:pPr>
      <w:rPr>
        <w:rFonts w:hint="default"/>
        <w:lang w:val="fr-FR" w:bidi="ar-SA" w:eastAsia="en-US"/>
      </w:rPr>
    </w:lvl>
    <w:lvl w:ilvl="4" w:tplc="B2D4E9A6">
      <w:start w:val="1"/>
      <w:numFmt w:val="bullet"/>
      <w:lvlText w:val="•"/>
      <w:lvlJc w:val="left"/>
      <w:pPr>
        <w:ind w:left="2586" w:hanging="360"/>
      </w:pPr>
      <w:rPr>
        <w:rFonts w:hint="default"/>
        <w:lang w:val="fr-FR" w:bidi="ar-SA" w:eastAsia="en-US"/>
      </w:rPr>
    </w:lvl>
    <w:lvl w:ilvl="5" w:tplc="45A2C374">
      <w:start w:val="1"/>
      <w:numFmt w:val="bullet"/>
      <w:lvlText w:val="•"/>
      <w:lvlJc w:val="left"/>
      <w:pPr>
        <w:ind w:left="3027" w:hanging="360"/>
      </w:pPr>
      <w:rPr>
        <w:rFonts w:hint="default"/>
        <w:lang w:val="fr-FR" w:bidi="ar-SA" w:eastAsia="en-US"/>
      </w:rPr>
    </w:lvl>
    <w:lvl w:ilvl="6" w:tplc="C58059D4">
      <w:start w:val="1"/>
      <w:numFmt w:val="bullet"/>
      <w:lvlText w:val="•"/>
      <w:lvlJc w:val="left"/>
      <w:pPr>
        <w:ind w:left="3469" w:hanging="360"/>
      </w:pPr>
      <w:rPr>
        <w:rFonts w:hint="default"/>
        <w:lang w:val="fr-FR" w:bidi="ar-SA" w:eastAsia="en-US"/>
      </w:rPr>
    </w:lvl>
    <w:lvl w:ilvl="7" w:tplc="77EC15AE">
      <w:start w:val="1"/>
      <w:numFmt w:val="bullet"/>
      <w:lvlText w:val="•"/>
      <w:lvlJc w:val="left"/>
      <w:pPr>
        <w:ind w:left="3910" w:hanging="360"/>
      </w:pPr>
      <w:rPr>
        <w:rFonts w:hint="default"/>
        <w:lang w:val="fr-FR" w:bidi="ar-SA" w:eastAsia="en-US"/>
      </w:rPr>
    </w:lvl>
    <w:lvl w:ilvl="8" w:tplc="1FDCB0E6">
      <w:start w:val="1"/>
      <w:numFmt w:val="bullet"/>
      <w:lvlText w:val="•"/>
      <w:lvlJc w:val="left"/>
      <w:pPr>
        <w:ind w:left="4352" w:hanging="360"/>
      </w:pPr>
      <w:rPr>
        <w:rFonts w:hint="default"/>
        <w:lang w:val="fr-FR" w:bidi="ar-SA" w:eastAsia="en-US"/>
      </w:rPr>
    </w:lvl>
  </w:abstractNum>
  <w:abstractNum w:abstractNumId="13">
    <w:nsid w:val="0000000D"/>
    <w:multiLevelType w:val="multilevel"/>
    <w:tmpl w:val="758CE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24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 w:percent="6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fr-FR"/>
    </w:rPr>
  </w:style>
  <w:style w:type="paragraph" w:styleId="style1">
    <w:name w:val="heading 1"/>
    <w:basedOn w:val="style0"/>
    <w:next w:val="style1"/>
    <w:qFormat/>
    <w:uiPriority w:val="1"/>
    <w:pPr>
      <w:ind w:left="1538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538" w:hanging="361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Words>2910</Words>
  <Pages>12</Pages>
  <Characters>14345</Characters>
  <Application>WPS Office</Application>
  <DocSecurity>0</DocSecurity>
  <Paragraphs>1040</Paragraphs>
  <ScaleCrop>false</ScaleCrop>
  <LinksUpToDate>false</LinksUpToDate>
  <CharactersWithSpaces>16955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2023-02-02T11:56:00Z</dcterms:created>
  <dc:creator>BASE SERVICES</dc:creator>
  <lastModifiedBy>HUAWEI VNS-L31</lastModifiedBy>
  <dcterms:modified xsi:type="dcterms:W3CDTF">2023-02-06T22:19:44Z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2023-02-02T00:00:00Z</vt:filetime>
  </property>
  <property fmtid="{D5CDD505-2E9C-101B-9397-08002B2CF9AE}" pid="5" name="ICV">
    <vt:lpwstr>ce6922ede4ae4dcca6f78167c4372901</vt:lpwstr>
  </property>
</Properties>
</file>